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146" w:rsidRDefault="00F95146" w:rsidP="00F95146">
      <w:pPr>
        <w:spacing w:line="260" w:lineRule="atLeast"/>
        <w:rPr>
          <w:rStyle w:val="text2"/>
          <w:rFonts w:ascii="Verdana" w:hAnsi="Verdana"/>
          <w:color w:val="000000"/>
          <w:sz w:val="17"/>
          <w:szCs w:val="17"/>
        </w:rPr>
      </w:pPr>
      <w:r>
        <w:rPr>
          <w:rFonts w:ascii="Arial CE" w:hAnsi="Arial CE" w:cs="Arial CE"/>
          <w:color w:val="000000"/>
          <w:sz w:val="20"/>
          <w:szCs w:val="20"/>
          <w:shd w:val="clear" w:color="auto" w:fill="FBFBE1"/>
        </w:rPr>
        <w:t>﻿</w:t>
      </w:r>
      <w:r>
        <w:rPr>
          <w:rStyle w:val="apple-converted-space"/>
          <w:rFonts w:ascii="Arial CE" w:hAnsi="Arial CE" w:cs="Arial CE"/>
          <w:color w:val="000000"/>
          <w:sz w:val="20"/>
          <w:szCs w:val="20"/>
          <w:shd w:val="clear" w:color="auto" w:fill="FBFBE1"/>
        </w:rPr>
        <w:t> </w:t>
      </w:r>
      <w:r>
        <w:rPr>
          <w:rStyle w:val="text2"/>
          <w:rFonts w:ascii="Verdana" w:hAnsi="Verdana"/>
          <w:color w:val="000000"/>
          <w:sz w:val="17"/>
          <w:szCs w:val="17"/>
        </w:rPr>
        <w:t>Adres strony internetowej, na której Zamawiający udostępnia Specyfikację Istotnych Warunków Zamówienia:</w:t>
      </w:r>
    </w:p>
    <w:p w:rsidR="00F95146" w:rsidRDefault="00F95146" w:rsidP="00F95146">
      <w:pPr>
        <w:spacing w:after="240" w:line="260" w:lineRule="atLeast"/>
      </w:pPr>
      <w:hyperlink r:id="rId7" w:tgtFrame="_blank" w:history="1">
        <w:r>
          <w:rPr>
            <w:rStyle w:val="Hipercze"/>
            <w:rFonts w:ascii="Verdana" w:hAnsi="Verdana"/>
            <w:b/>
            <w:bCs/>
            <w:color w:val="FF0000"/>
            <w:sz w:val="17"/>
            <w:szCs w:val="17"/>
          </w:rPr>
          <w:t>www.chopin.edu.pl</w:t>
        </w:r>
      </w:hyperlink>
    </w:p>
    <w:p w:rsidR="00F95146" w:rsidRDefault="00F95146" w:rsidP="00F95146">
      <w:r>
        <w:pict>
          <v:rect id="_x0000_i1025" style="width:0;height:1.5pt" o:hrstd="t" o:hrnoshade="t" o:hr="t" fillcolor="black" stroked="f"/>
        </w:pict>
      </w:r>
    </w:p>
    <w:p w:rsidR="00F95146" w:rsidRDefault="00F95146" w:rsidP="00F95146">
      <w:pPr>
        <w:pStyle w:val="khheader"/>
        <w:spacing w:before="0" w:beforeAutospacing="0" w:after="280" w:afterAutospacing="0" w:line="420" w:lineRule="atLeast"/>
        <w:ind w:left="225"/>
        <w:jc w:val="center"/>
        <w:rPr>
          <w:rFonts w:ascii="Arial CE" w:hAnsi="Arial CE" w:cs="Arial CE"/>
          <w:color w:val="000000"/>
          <w:sz w:val="28"/>
          <w:szCs w:val="28"/>
        </w:rPr>
      </w:pPr>
      <w:r>
        <w:rPr>
          <w:rFonts w:ascii="Arial CE" w:hAnsi="Arial CE" w:cs="Arial CE"/>
          <w:b/>
          <w:bCs/>
          <w:color w:val="000000"/>
          <w:sz w:val="28"/>
          <w:szCs w:val="28"/>
        </w:rPr>
        <w:t>Warszawa: Wykonanie projektu budowlanego sali baletowej z zespołem pomieszczeń zaplecza i sali organowej w budynku Uniwersytetu Muzycznego Fryderyka Chopina przy ul. Okólnik 2 w Warszawie</w:t>
      </w:r>
      <w:r>
        <w:rPr>
          <w:rFonts w:ascii="Arial CE" w:hAnsi="Arial CE" w:cs="Arial CE"/>
          <w:color w:val="000000"/>
          <w:sz w:val="28"/>
          <w:szCs w:val="28"/>
        </w:rPr>
        <w:br/>
      </w:r>
      <w:r>
        <w:rPr>
          <w:rFonts w:ascii="Arial CE" w:hAnsi="Arial CE" w:cs="Arial CE"/>
          <w:b/>
          <w:bCs/>
          <w:color w:val="000000"/>
          <w:sz w:val="28"/>
          <w:szCs w:val="28"/>
        </w:rPr>
        <w:t>Numer ogłoszenia: 425692 - 2013; data zamieszczenia: 18.10.2013</w:t>
      </w:r>
      <w:r>
        <w:rPr>
          <w:rFonts w:ascii="Arial CE" w:hAnsi="Arial CE" w:cs="Arial CE"/>
          <w:color w:val="000000"/>
          <w:sz w:val="28"/>
          <w:szCs w:val="28"/>
        </w:rPr>
        <w:br/>
        <w:t>OGŁOSZENIE O ZAMÓWIENIU - usługi</w:t>
      </w:r>
    </w:p>
    <w:p w:rsidR="00F95146" w:rsidRDefault="00F95146" w:rsidP="00F95146">
      <w:pPr>
        <w:pStyle w:val="NormalnyWeb"/>
        <w:spacing w:before="0" w:beforeAutospacing="0" w:after="0" w:afterAutospacing="0" w:line="400" w:lineRule="atLeast"/>
        <w:ind w:left="225"/>
        <w:rPr>
          <w:rFonts w:ascii="Arial CE" w:hAnsi="Arial CE" w:cs="Arial CE"/>
          <w:color w:val="000000"/>
          <w:sz w:val="20"/>
          <w:szCs w:val="20"/>
        </w:rPr>
      </w:pPr>
      <w:r>
        <w:rPr>
          <w:rFonts w:ascii="Arial CE" w:hAnsi="Arial CE" w:cs="Arial CE"/>
          <w:b/>
          <w:bCs/>
          <w:color w:val="000000"/>
          <w:sz w:val="20"/>
          <w:szCs w:val="20"/>
        </w:rPr>
        <w:t>Zamieszczanie ogłoszenia:</w:t>
      </w:r>
      <w:r>
        <w:rPr>
          <w:rStyle w:val="apple-converted-space"/>
          <w:rFonts w:ascii="Arial CE" w:hAnsi="Arial CE" w:cs="Arial CE"/>
          <w:color w:val="000000"/>
          <w:sz w:val="20"/>
          <w:szCs w:val="20"/>
        </w:rPr>
        <w:t> </w:t>
      </w:r>
      <w:r>
        <w:rPr>
          <w:rFonts w:ascii="Arial CE" w:hAnsi="Arial CE" w:cs="Arial CE"/>
          <w:color w:val="000000"/>
          <w:sz w:val="20"/>
          <w:szCs w:val="20"/>
        </w:rPr>
        <w:t>obowiązkowe.</w:t>
      </w:r>
    </w:p>
    <w:p w:rsidR="00F95146" w:rsidRDefault="00F95146" w:rsidP="00F95146">
      <w:pPr>
        <w:pStyle w:val="NormalnyWeb"/>
        <w:spacing w:before="0" w:beforeAutospacing="0" w:after="0" w:afterAutospacing="0" w:line="400" w:lineRule="atLeast"/>
        <w:ind w:left="225"/>
        <w:rPr>
          <w:rFonts w:ascii="Arial CE" w:hAnsi="Arial CE" w:cs="Arial CE"/>
          <w:color w:val="000000"/>
          <w:sz w:val="20"/>
          <w:szCs w:val="20"/>
        </w:rPr>
      </w:pPr>
      <w:r>
        <w:rPr>
          <w:rFonts w:ascii="Arial CE" w:hAnsi="Arial CE" w:cs="Arial CE"/>
          <w:b/>
          <w:bCs/>
          <w:color w:val="000000"/>
          <w:sz w:val="20"/>
          <w:szCs w:val="20"/>
        </w:rPr>
        <w:t>Ogłoszenie dotyczy:</w:t>
      </w:r>
      <w:r>
        <w:rPr>
          <w:rStyle w:val="apple-converted-space"/>
          <w:rFonts w:ascii="Arial CE" w:hAnsi="Arial CE" w:cs="Arial CE"/>
          <w:color w:val="000000"/>
          <w:sz w:val="20"/>
          <w:szCs w:val="20"/>
        </w:rPr>
        <w:t> </w:t>
      </w:r>
      <w:r>
        <w:rPr>
          <w:rFonts w:ascii="Arial CE" w:hAnsi="Arial CE" w:cs="Arial CE"/>
          <w:color w:val="000000"/>
          <w:sz w:val="20"/>
          <w:szCs w:val="20"/>
        </w:rPr>
        <w:t>zamówienia publicznego.</w:t>
      </w:r>
    </w:p>
    <w:p w:rsidR="00F95146" w:rsidRDefault="00F95146" w:rsidP="00F95146">
      <w:pPr>
        <w:pStyle w:val="khtitle"/>
        <w:spacing w:before="375" w:beforeAutospacing="0" w:after="225" w:afterAutospacing="0" w:line="400" w:lineRule="atLeast"/>
        <w:rPr>
          <w:rFonts w:ascii="Arial CE" w:hAnsi="Arial CE" w:cs="Arial CE"/>
          <w:b/>
          <w:bCs/>
          <w:color w:val="000000"/>
          <w:u w:val="single"/>
        </w:rPr>
      </w:pPr>
      <w:r>
        <w:rPr>
          <w:rFonts w:ascii="Arial CE" w:hAnsi="Arial CE" w:cs="Arial CE"/>
          <w:b/>
          <w:bCs/>
          <w:color w:val="000000"/>
          <w:u w:val="single"/>
        </w:rPr>
        <w:t>SEKCJA I: ZAMAWIAJĄCY</w:t>
      </w:r>
    </w:p>
    <w:p w:rsidR="00F95146" w:rsidRDefault="00F95146" w:rsidP="00F95146">
      <w:pPr>
        <w:pStyle w:val="NormalnyWeb"/>
        <w:spacing w:before="0" w:beforeAutospacing="0" w:after="0" w:afterAutospacing="0" w:line="400" w:lineRule="atLeast"/>
        <w:ind w:left="225"/>
        <w:rPr>
          <w:rFonts w:ascii="Arial CE" w:hAnsi="Arial CE" w:cs="Arial CE"/>
          <w:color w:val="000000"/>
          <w:sz w:val="20"/>
          <w:szCs w:val="20"/>
        </w:rPr>
      </w:pPr>
      <w:r>
        <w:rPr>
          <w:rFonts w:ascii="Arial CE" w:hAnsi="Arial CE" w:cs="Arial CE"/>
          <w:b/>
          <w:bCs/>
          <w:color w:val="000000"/>
          <w:sz w:val="20"/>
          <w:szCs w:val="20"/>
        </w:rPr>
        <w:t>I. 1) NAZWA I ADRES:</w:t>
      </w:r>
      <w:r>
        <w:rPr>
          <w:rStyle w:val="apple-converted-space"/>
          <w:rFonts w:ascii="Arial CE" w:hAnsi="Arial CE" w:cs="Arial CE"/>
          <w:color w:val="000000"/>
          <w:sz w:val="20"/>
          <w:szCs w:val="20"/>
        </w:rPr>
        <w:t> </w:t>
      </w:r>
      <w:r>
        <w:rPr>
          <w:rFonts w:ascii="Arial CE" w:hAnsi="Arial CE" w:cs="Arial CE"/>
          <w:color w:val="000000"/>
          <w:sz w:val="20"/>
          <w:szCs w:val="20"/>
        </w:rPr>
        <w:t>Uniwersytet Muzyczny Fryderyka Chopina , ul. Okólnik 2, 00-368 Warszawa, woj. mazowieckie, tel. 22 8278309, faks 22 8278309.</w:t>
      </w:r>
    </w:p>
    <w:p w:rsidR="00F95146" w:rsidRDefault="00F95146" w:rsidP="00F95146">
      <w:pPr>
        <w:numPr>
          <w:ilvl w:val="0"/>
          <w:numId w:val="1"/>
        </w:numPr>
        <w:spacing w:before="100" w:beforeAutospacing="1" w:after="100" w:afterAutospacing="1" w:line="400" w:lineRule="atLeast"/>
        <w:ind w:left="450"/>
        <w:rPr>
          <w:rFonts w:ascii="Arial CE" w:hAnsi="Arial CE" w:cs="Arial CE"/>
          <w:color w:val="000000"/>
          <w:sz w:val="20"/>
          <w:szCs w:val="20"/>
        </w:rPr>
      </w:pPr>
      <w:r>
        <w:rPr>
          <w:rFonts w:ascii="Arial CE" w:hAnsi="Arial CE" w:cs="Arial CE"/>
          <w:b/>
          <w:bCs/>
          <w:color w:val="000000"/>
          <w:sz w:val="20"/>
          <w:szCs w:val="20"/>
        </w:rPr>
        <w:t>Adres strony internetowej zamawiającego:</w:t>
      </w:r>
      <w:r>
        <w:rPr>
          <w:rStyle w:val="apple-converted-space"/>
          <w:rFonts w:ascii="Arial CE" w:hAnsi="Arial CE" w:cs="Arial CE"/>
          <w:color w:val="000000"/>
          <w:sz w:val="20"/>
          <w:szCs w:val="20"/>
        </w:rPr>
        <w:t> </w:t>
      </w:r>
      <w:r>
        <w:rPr>
          <w:rFonts w:ascii="Arial CE" w:hAnsi="Arial CE" w:cs="Arial CE"/>
          <w:color w:val="000000"/>
          <w:sz w:val="20"/>
          <w:szCs w:val="20"/>
        </w:rPr>
        <w:t>www.chopin.edu.pl</w:t>
      </w:r>
    </w:p>
    <w:p w:rsidR="00F95146" w:rsidRDefault="00F95146" w:rsidP="00F95146">
      <w:pPr>
        <w:pStyle w:val="NormalnyWeb"/>
        <w:spacing w:before="0" w:beforeAutospacing="0" w:after="0" w:afterAutospacing="0" w:line="400" w:lineRule="atLeast"/>
        <w:ind w:left="225"/>
        <w:rPr>
          <w:rFonts w:ascii="Arial CE" w:hAnsi="Arial CE" w:cs="Arial CE"/>
          <w:color w:val="000000"/>
          <w:sz w:val="20"/>
          <w:szCs w:val="20"/>
        </w:rPr>
      </w:pPr>
      <w:r>
        <w:rPr>
          <w:rFonts w:ascii="Arial CE" w:hAnsi="Arial CE" w:cs="Arial CE"/>
          <w:b/>
          <w:bCs/>
          <w:color w:val="000000"/>
          <w:sz w:val="20"/>
          <w:szCs w:val="20"/>
        </w:rPr>
        <w:t>I. 2) RODZAJ ZAMAWIAJĄCEGO:</w:t>
      </w:r>
      <w:r>
        <w:rPr>
          <w:rStyle w:val="apple-converted-space"/>
          <w:rFonts w:ascii="Arial CE" w:hAnsi="Arial CE" w:cs="Arial CE"/>
          <w:color w:val="000000"/>
          <w:sz w:val="20"/>
          <w:szCs w:val="20"/>
        </w:rPr>
        <w:t> </w:t>
      </w:r>
      <w:r>
        <w:rPr>
          <w:rFonts w:ascii="Arial CE" w:hAnsi="Arial CE" w:cs="Arial CE"/>
          <w:color w:val="000000"/>
          <w:sz w:val="20"/>
          <w:szCs w:val="20"/>
        </w:rPr>
        <w:t>Uczelnia publiczna.</w:t>
      </w:r>
    </w:p>
    <w:p w:rsidR="00F95146" w:rsidRDefault="00F95146" w:rsidP="00F95146">
      <w:pPr>
        <w:pStyle w:val="khtitle"/>
        <w:spacing w:before="375" w:beforeAutospacing="0" w:after="225" w:afterAutospacing="0" w:line="400" w:lineRule="atLeast"/>
        <w:rPr>
          <w:rFonts w:ascii="Arial CE" w:hAnsi="Arial CE" w:cs="Arial CE"/>
          <w:b/>
          <w:bCs/>
          <w:color w:val="000000"/>
          <w:u w:val="single"/>
        </w:rPr>
      </w:pPr>
      <w:r>
        <w:rPr>
          <w:rFonts w:ascii="Arial CE" w:hAnsi="Arial CE" w:cs="Arial CE"/>
          <w:b/>
          <w:bCs/>
          <w:color w:val="000000"/>
          <w:u w:val="single"/>
        </w:rPr>
        <w:t>SEKCJA II: PRZEDMIOT ZAMÓWIENIA</w:t>
      </w:r>
    </w:p>
    <w:p w:rsidR="00F95146" w:rsidRDefault="00F95146" w:rsidP="00F95146">
      <w:pPr>
        <w:pStyle w:val="NormalnyWeb"/>
        <w:spacing w:before="0" w:beforeAutospacing="0" w:after="0" w:afterAutospacing="0" w:line="400" w:lineRule="atLeast"/>
        <w:ind w:left="225"/>
        <w:rPr>
          <w:rFonts w:ascii="Arial CE" w:hAnsi="Arial CE" w:cs="Arial CE"/>
          <w:color w:val="000000"/>
          <w:sz w:val="20"/>
          <w:szCs w:val="20"/>
        </w:rPr>
      </w:pPr>
      <w:r>
        <w:rPr>
          <w:rFonts w:ascii="Arial CE" w:hAnsi="Arial CE" w:cs="Arial CE"/>
          <w:b/>
          <w:bCs/>
          <w:color w:val="000000"/>
          <w:sz w:val="20"/>
          <w:szCs w:val="20"/>
        </w:rPr>
        <w:t>II.1) OKREŚLENIE PRZEDMIOTU ZAMÓWIENIA</w:t>
      </w:r>
    </w:p>
    <w:p w:rsidR="00F95146" w:rsidRDefault="00F95146" w:rsidP="00F95146">
      <w:pPr>
        <w:pStyle w:val="NormalnyWeb"/>
        <w:spacing w:before="0" w:beforeAutospacing="0" w:after="0" w:afterAutospacing="0" w:line="400" w:lineRule="atLeast"/>
        <w:ind w:left="225"/>
        <w:rPr>
          <w:rFonts w:ascii="Arial CE" w:hAnsi="Arial CE" w:cs="Arial CE"/>
          <w:color w:val="000000"/>
          <w:sz w:val="20"/>
          <w:szCs w:val="20"/>
        </w:rPr>
      </w:pPr>
      <w:r>
        <w:rPr>
          <w:rFonts w:ascii="Arial CE" w:hAnsi="Arial CE" w:cs="Arial CE"/>
          <w:b/>
          <w:bCs/>
          <w:color w:val="000000"/>
          <w:sz w:val="20"/>
          <w:szCs w:val="20"/>
        </w:rPr>
        <w:t>II.1.1) Nazwa nadana zamówieniu przez zamawiającego:</w:t>
      </w:r>
      <w:r>
        <w:rPr>
          <w:rStyle w:val="apple-converted-space"/>
          <w:rFonts w:ascii="Arial CE" w:hAnsi="Arial CE" w:cs="Arial CE"/>
          <w:color w:val="000000"/>
          <w:sz w:val="20"/>
          <w:szCs w:val="20"/>
        </w:rPr>
        <w:t> </w:t>
      </w:r>
      <w:r>
        <w:rPr>
          <w:rFonts w:ascii="Arial CE" w:hAnsi="Arial CE" w:cs="Arial CE"/>
          <w:color w:val="000000"/>
          <w:sz w:val="20"/>
          <w:szCs w:val="20"/>
        </w:rPr>
        <w:t>Wykonanie projektu budowlanego sali baletowej z zespołem pomieszczeń zaplecza i sali organowej w budynku Uniwersytetu Muzycznego Fryderyka Chopina przy ul. Okólnik 2 w Warszawie.</w:t>
      </w:r>
    </w:p>
    <w:p w:rsidR="00F95146" w:rsidRDefault="00F95146" w:rsidP="00F95146">
      <w:pPr>
        <w:pStyle w:val="NormalnyWeb"/>
        <w:spacing w:before="0" w:beforeAutospacing="0" w:after="0" w:afterAutospacing="0" w:line="400" w:lineRule="atLeast"/>
        <w:ind w:left="225"/>
        <w:rPr>
          <w:rFonts w:ascii="Arial CE" w:hAnsi="Arial CE" w:cs="Arial CE"/>
          <w:color w:val="000000"/>
          <w:sz w:val="20"/>
          <w:szCs w:val="20"/>
        </w:rPr>
      </w:pPr>
      <w:r>
        <w:rPr>
          <w:rFonts w:ascii="Arial CE" w:hAnsi="Arial CE" w:cs="Arial CE"/>
          <w:b/>
          <w:bCs/>
          <w:color w:val="000000"/>
          <w:sz w:val="20"/>
          <w:szCs w:val="20"/>
        </w:rPr>
        <w:t>II.1.2) Rodzaj zamówienia:</w:t>
      </w:r>
      <w:r>
        <w:rPr>
          <w:rStyle w:val="apple-converted-space"/>
          <w:rFonts w:ascii="Arial CE" w:hAnsi="Arial CE" w:cs="Arial CE"/>
          <w:color w:val="000000"/>
          <w:sz w:val="20"/>
          <w:szCs w:val="20"/>
        </w:rPr>
        <w:t> </w:t>
      </w:r>
      <w:r>
        <w:rPr>
          <w:rFonts w:ascii="Arial CE" w:hAnsi="Arial CE" w:cs="Arial CE"/>
          <w:color w:val="000000"/>
          <w:sz w:val="20"/>
          <w:szCs w:val="20"/>
        </w:rPr>
        <w:t>usługi.</w:t>
      </w:r>
    </w:p>
    <w:p w:rsidR="00F95146" w:rsidRDefault="00F95146" w:rsidP="00F95146">
      <w:pPr>
        <w:pStyle w:val="NormalnyWeb"/>
        <w:spacing w:before="0" w:beforeAutospacing="0" w:after="0" w:afterAutospacing="0" w:line="400" w:lineRule="atLeast"/>
        <w:ind w:left="225"/>
        <w:rPr>
          <w:rFonts w:ascii="Arial CE" w:hAnsi="Arial CE" w:cs="Arial CE"/>
          <w:color w:val="000000"/>
          <w:sz w:val="20"/>
          <w:szCs w:val="20"/>
        </w:rPr>
      </w:pPr>
      <w:r>
        <w:rPr>
          <w:rFonts w:ascii="Arial CE" w:hAnsi="Arial CE" w:cs="Arial CE"/>
          <w:b/>
          <w:bCs/>
          <w:color w:val="000000"/>
          <w:sz w:val="20"/>
          <w:szCs w:val="20"/>
        </w:rPr>
        <w:t>II.1.4) Określenie przedmiotu oraz wielkości lub zakresu zamówienia:</w:t>
      </w:r>
      <w:r>
        <w:rPr>
          <w:rStyle w:val="apple-converted-space"/>
          <w:rFonts w:ascii="Arial CE" w:hAnsi="Arial CE" w:cs="Arial CE"/>
          <w:color w:val="000000"/>
          <w:sz w:val="20"/>
          <w:szCs w:val="20"/>
        </w:rPr>
        <w:t> </w:t>
      </w:r>
      <w:r>
        <w:rPr>
          <w:rFonts w:ascii="Arial CE" w:hAnsi="Arial CE" w:cs="Arial CE"/>
          <w:color w:val="000000"/>
          <w:sz w:val="20"/>
          <w:szCs w:val="20"/>
        </w:rPr>
        <w:t xml:space="preserve">Przedmiotem zamówienia jest: Wykonanie projektu budowlanego wielobranżowego nowej aranżacji Sali gimnastycznej i zespołu pomieszczeń pomocniczych oraz uzyskanie zgody na realizację /pozwolenia na budowę. Stworzenie dokumentacji będącej podstawą realizacji budowlanej w wyznaczonej przestrzeni : - Sali baletowej - pow. ok. 140 m2, - zespołu pomieszczeń sanitarnych z szatnią dla 15 kobiet i 15 mężczyzn - pow. łączna(brutto) ok. 86 m2, - Sali organowej - pow. ok. 49 m2, - 2 pomieszczenia pomocnicze - magazynek sprzętu dla Sali baletowej (ok. 8 m2) i </w:t>
      </w:r>
      <w:r>
        <w:rPr>
          <w:rFonts w:ascii="Arial CE" w:hAnsi="Arial CE" w:cs="Arial CE"/>
          <w:color w:val="000000"/>
          <w:sz w:val="20"/>
          <w:szCs w:val="20"/>
        </w:rPr>
        <w:lastRenderedPageBreak/>
        <w:t xml:space="preserve">pomieszczenie pomocnicze dla nauczycieli baletu ( w zespole pomieszczeń przy szatniach). Zakres opracowania Zakresem opracowania objęto pomieszczenia wymienione w punkcie 1. Zakres prac budowlanych i instalacyjnych niezbędnych do wykonania przy nowej aranżacji winien ograniczyć się w miarę możliwości do pomieszczeń adaptowanych. Projekt powinien składać się z następujących opracowań: projekt architektoniczny, projekt konstrukcyjny, opinia konstrukcyjna, projekt instalacyjny w zakresie </w:t>
      </w:r>
      <w:proofErr w:type="spellStart"/>
      <w:r>
        <w:rPr>
          <w:rFonts w:ascii="Arial CE" w:hAnsi="Arial CE" w:cs="Arial CE"/>
          <w:color w:val="000000"/>
          <w:sz w:val="20"/>
          <w:szCs w:val="20"/>
        </w:rPr>
        <w:t>wod</w:t>
      </w:r>
      <w:proofErr w:type="spellEnd"/>
      <w:r>
        <w:rPr>
          <w:rFonts w:ascii="Arial CE" w:hAnsi="Arial CE" w:cs="Arial CE"/>
          <w:color w:val="000000"/>
          <w:sz w:val="20"/>
          <w:szCs w:val="20"/>
        </w:rPr>
        <w:t xml:space="preserve">. - kan., modernizacji </w:t>
      </w:r>
      <w:proofErr w:type="spellStart"/>
      <w:r>
        <w:rPr>
          <w:rFonts w:ascii="Arial CE" w:hAnsi="Arial CE" w:cs="Arial CE"/>
          <w:color w:val="000000"/>
          <w:sz w:val="20"/>
          <w:szCs w:val="20"/>
        </w:rPr>
        <w:t>c.o</w:t>
      </w:r>
      <w:proofErr w:type="spellEnd"/>
      <w:r>
        <w:rPr>
          <w:rFonts w:ascii="Arial CE" w:hAnsi="Arial CE" w:cs="Arial CE"/>
          <w:color w:val="000000"/>
          <w:sz w:val="20"/>
          <w:szCs w:val="20"/>
        </w:rPr>
        <w:t>., wentylacji, klimatyzacji, projekt instalacji elektroenergetycznych, projekt w zakresie akustyki. Opis przedmiotu zamówienia stanowi- załącznik nr 7 do SIWZ..</w:t>
      </w:r>
    </w:p>
    <w:p w:rsidR="00F95146" w:rsidRDefault="00F95146" w:rsidP="00F95146">
      <w:pPr>
        <w:pStyle w:val="NormalnyWeb"/>
        <w:spacing w:before="0" w:beforeAutospacing="0" w:after="0" w:afterAutospacing="0" w:line="400" w:lineRule="atLeast"/>
        <w:ind w:left="225"/>
        <w:rPr>
          <w:rFonts w:ascii="Arial CE" w:hAnsi="Arial CE" w:cs="Arial CE"/>
          <w:color w:val="000000"/>
          <w:sz w:val="20"/>
          <w:szCs w:val="20"/>
        </w:rPr>
      </w:pPr>
      <w:r>
        <w:rPr>
          <w:rFonts w:ascii="Arial CE" w:hAnsi="Arial CE" w:cs="Arial CE"/>
          <w:b/>
          <w:bCs/>
          <w:color w:val="000000"/>
          <w:sz w:val="20"/>
          <w:szCs w:val="20"/>
        </w:rPr>
        <w:t>II.1.5) przewiduje się udzielenie zamówień uzupełniających:</w:t>
      </w:r>
    </w:p>
    <w:p w:rsidR="00F95146" w:rsidRDefault="00F95146" w:rsidP="00F95146">
      <w:pPr>
        <w:numPr>
          <w:ilvl w:val="0"/>
          <w:numId w:val="2"/>
        </w:numPr>
        <w:spacing w:before="100" w:beforeAutospacing="1" w:after="100" w:afterAutospacing="1" w:line="400" w:lineRule="atLeast"/>
        <w:ind w:left="450"/>
        <w:rPr>
          <w:rFonts w:ascii="Arial CE" w:hAnsi="Arial CE" w:cs="Arial CE"/>
          <w:color w:val="000000"/>
          <w:sz w:val="20"/>
          <w:szCs w:val="20"/>
        </w:rPr>
      </w:pPr>
      <w:r>
        <w:rPr>
          <w:rFonts w:ascii="Arial CE" w:hAnsi="Arial CE" w:cs="Arial CE"/>
          <w:b/>
          <w:bCs/>
          <w:color w:val="000000"/>
          <w:sz w:val="20"/>
          <w:szCs w:val="20"/>
        </w:rPr>
        <w:t>Określenie przedmiotu oraz wielkości lub zakresu zamówień uzupełniających</w:t>
      </w:r>
    </w:p>
    <w:p w:rsidR="00F95146" w:rsidRDefault="00F95146" w:rsidP="00F95146">
      <w:pPr>
        <w:numPr>
          <w:ilvl w:val="0"/>
          <w:numId w:val="2"/>
        </w:numPr>
        <w:spacing w:before="100" w:beforeAutospacing="1" w:after="100" w:afterAutospacing="1" w:line="400" w:lineRule="atLeast"/>
        <w:ind w:left="450"/>
        <w:rPr>
          <w:rFonts w:ascii="Arial CE" w:hAnsi="Arial CE" w:cs="Arial CE"/>
          <w:color w:val="000000"/>
          <w:sz w:val="20"/>
          <w:szCs w:val="20"/>
        </w:rPr>
      </w:pPr>
      <w:r>
        <w:rPr>
          <w:rFonts w:ascii="Arial CE" w:hAnsi="Arial CE" w:cs="Arial CE"/>
          <w:color w:val="000000"/>
          <w:sz w:val="20"/>
          <w:szCs w:val="20"/>
        </w:rPr>
        <w:t xml:space="preserve">Zamówienie uzupełniające zostanie udzielone na podstawie odrębnej umowy lub umów zawartych z Wykonawcą w trybie zamówienia z wolnej ręki, na podstawie art. 67 ust. 1 </w:t>
      </w:r>
      <w:proofErr w:type="spellStart"/>
      <w:r>
        <w:rPr>
          <w:rFonts w:ascii="Arial CE" w:hAnsi="Arial CE" w:cs="Arial CE"/>
          <w:color w:val="000000"/>
          <w:sz w:val="20"/>
          <w:szCs w:val="20"/>
        </w:rPr>
        <w:t>pkt</w:t>
      </w:r>
      <w:proofErr w:type="spellEnd"/>
      <w:r>
        <w:rPr>
          <w:rFonts w:ascii="Arial CE" w:hAnsi="Arial CE" w:cs="Arial CE"/>
          <w:color w:val="000000"/>
          <w:sz w:val="20"/>
          <w:szCs w:val="20"/>
        </w:rPr>
        <w:t xml:space="preserve"> 6. Zamówienie uzupełniające może zostać udzielone w terminie 3 lat od dnia udzielenia zamówienia podstawowego. Zamówienie uzupełniające może zostać udzielone po spełnieniu warunków określonych w wcześniej przywołanych postanowieniach ustawy. Wartość zamówienia uzupełniającego nie będzie przekraczać 50% wartości zamówienia podstawowego.</w:t>
      </w:r>
    </w:p>
    <w:p w:rsidR="00F95146" w:rsidRDefault="00F95146" w:rsidP="00F95146">
      <w:pPr>
        <w:pStyle w:val="NormalnyWeb"/>
        <w:spacing w:before="0" w:beforeAutospacing="0" w:after="0" w:afterAutospacing="0" w:line="400" w:lineRule="atLeast"/>
        <w:ind w:left="225"/>
        <w:rPr>
          <w:rFonts w:ascii="Arial CE" w:hAnsi="Arial CE" w:cs="Arial CE"/>
          <w:color w:val="000000"/>
          <w:sz w:val="20"/>
          <w:szCs w:val="20"/>
        </w:rPr>
      </w:pPr>
      <w:r>
        <w:rPr>
          <w:rFonts w:ascii="Arial CE" w:hAnsi="Arial CE" w:cs="Arial CE"/>
          <w:b/>
          <w:bCs/>
          <w:color w:val="000000"/>
          <w:sz w:val="20"/>
          <w:szCs w:val="20"/>
        </w:rPr>
        <w:t>II.1.6) Wspólny Słownik Zamówień (CPV):</w:t>
      </w:r>
      <w:r>
        <w:rPr>
          <w:rStyle w:val="apple-converted-space"/>
          <w:rFonts w:ascii="Arial CE" w:hAnsi="Arial CE" w:cs="Arial CE"/>
          <w:color w:val="000000"/>
          <w:sz w:val="20"/>
          <w:szCs w:val="20"/>
        </w:rPr>
        <w:t> </w:t>
      </w:r>
      <w:r>
        <w:rPr>
          <w:rFonts w:ascii="Arial CE" w:hAnsi="Arial CE" w:cs="Arial CE"/>
          <w:color w:val="000000"/>
          <w:sz w:val="20"/>
          <w:szCs w:val="20"/>
        </w:rPr>
        <w:t>71.22.00.00-6.</w:t>
      </w:r>
    </w:p>
    <w:p w:rsidR="00F95146" w:rsidRDefault="00F95146" w:rsidP="00F95146">
      <w:pPr>
        <w:pStyle w:val="NormalnyWeb"/>
        <w:spacing w:before="0" w:beforeAutospacing="0" w:after="0" w:afterAutospacing="0" w:line="400" w:lineRule="atLeast"/>
        <w:ind w:left="225"/>
        <w:rPr>
          <w:rFonts w:ascii="Arial CE" w:hAnsi="Arial CE" w:cs="Arial CE"/>
          <w:color w:val="000000"/>
          <w:sz w:val="20"/>
          <w:szCs w:val="20"/>
        </w:rPr>
      </w:pPr>
      <w:r>
        <w:rPr>
          <w:rFonts w:ascii="Arial CE" w:hAnsi="Arial CE" w:cs="Arial CE"/>
          <w:b/>
          <w:bCs/>
          <w:color w:val="000000"/>
          <w:sz w:val="20"/>
          <w:szCs w:val="20"/>
        </w:rPr>
        <w:t>II.1.7) Czy dopuszcza się złożenie oferty częściowej:</w:t>
      </w:r>
      <w:r>
        <w:rPr>
          <w:rStyle w:val="apple-converted-space"/>
          <w:rFonts w:ascii="Arial CE" w:hAnsi="Arial CE" w:cs="Arial CE"/>
          <w:color w:val="000000"/>
          <w:sz w:val="20"/>
          <w:szCs w:val="20"/>
        </w:rPr>
        <w:t> </w:t>
      </w:r>
      <w:r>
        <w:rPr>
          <w:rFonts w:ascii="Arial CE" w:hAnsi="Arial CE" w:cs="Arial CE"/>
          <w:color w:val="000000"/>
          <w:sz w:val="20"/>
          <w:szCs w:val="20"/>
        </w:rPr>
        <w:t>nie.</w:t>
      </w:r>
    </w:p>
    <w:p w:rsidR="00F95146" w:rsidRDefault="00F95146" w:rsidP="00F95146">
      <w:pPr>
        <w:pStyle w:val="NormalnyWeb"/>
        <w:spacing w:before="0" w:beforeAutospacing="0" w:after="0" w:afterAutospacing="0" w:line="400" w:lineRule="atLeast"/>
        <w:ind w:left="225"/>
        <w:rPr>
          <w:rFonts w:ascii="Arial CE" w:hAnsi="Arial CE" w:cs="Arial CE"/>
          <w:color w:val="000000"/>
          <w:sz w:val="20"/>
          <w:szCs w:val="20"/>
        </w:rPr>
      </w:pPr>
      <w:r>
        <w:rPr>
          <w:rFonts w:ascii="Arial CE" w:hAnsi="Arial CE" w:cs="Arial CE"/>
          <w:b/>
          <w:bCs/>
          <w:color w:val="000000"/>
          <w:sz w:val="20"/>
          <w:szCs w:val="20"/>
        </w:rPr>
        <w:t>II.1.8) Czy dopuszcza się złożenie oferty wariantowej:</w:t>
      </w:r>
      <w:r>
        <w:rPr>
          <w:rStyle w:val="apple-converted-space"/>
          <w:rFonts w:ascii="Arial CE" w:hAnsi="Arial CE" w:cs="Arial CE"/>
          <w:color w:val="000000"/>
          <w:sz w:val="20"/>
          <w:szCs w:val="20"/>
        </w:rPr>
        <w:t> </w:t>
      </w:r>
      <w:r>
        <w:rPr>
          <w:rFonts w:ascii="Arial CE" w:hAnsi="Arial CE" w:cs="Arial CE"/>
          <w:color w:val="000000"/>
          <w:sz w:val="20"/>
          <w:szCs w:val="20"/>
        </w:rPr>
        <w:t>nie.</w:t>
      </w:r>
    </w:p>
    <w:p w:rsidR="00F95146" w:rsidRDefault="00F95146" w:rsidP="00F95146">
      <w:r>
        <w:rPr>
          <w:rFonts w:ascii="Arial CE" w:hAnsi="Arial CE" w:cs="Arial CE"/>
          <w:color w:val="000000"/>
          <w:sz w:val="20"/>
          <w:szCs w:val="20"/>
        </w:rPr>
        <w:br/>
      </w:r>
    </w:p>
    <w:p w:rsidR="00F95146" w:rsidRDefault="00F95146" w:rsidP="00F95146">
      <w:pPr>
        <w:pStyle w:val="NormalnyWeb"/>
        <w:spacing w:before="0" w:beforeAutospacing="0" w:after="0" w:afterAutospacing="0" w:line="400" w:lineRule="atLeast"/>
        <w:ind w:left="225"/>
        <w:rPr>
          <w:rFonts w:ascii="Arial CE" w:hAnsi="Arial CE" w:cs="Arial CE"/>
          <w:color w:val="000000"/>
          <w:sz w:val="20"/>
          <w:szCs w:val="20"/>
        </w:rPr>
      </w:pPr>
      <w:r>
        <w:rPr>
          <w:rFonts w:ascii="Arial CE" w:hAnsi="Arial CE" w:cs="Arial CE"/>
          <w:b/>
          <w:bCs/>
          <w:color w:val="000000"/>
          <w:sz w:val="20"/>
          <w:szCs w:val="20"/>
        </w:rPr>
        <w:t>II.2) CZAS TRWANIA ZAMÓWIENIA LUB TERMIN WYKONANIA:</w:t>
      </w:r>
      <w:r>
        <w:rPr>
          <w:rStyle w:val="apple-converted-space"/>
          <w:rFonts w:ascii="Arial CE" w:hAnsi="Arial CE" w:cs="Arial CE"/>
          <w:color w:val="000000"/>
          <w:sz w:val="20"/>
          <w:szCs w:val="20"/>
        </w:rPr>
        <w:t> </w:t>
      </w:r>
      <w:r>
        <w:rPr>
          <w:rFonts w:ascii="Arial CE" w:hAnsi="Arial CE" w:cs="Arial CE"/>
          <w:color w:val="000000"/>
          <w:sz w:val="20"/>
          <w:szCs w:val="20"/>
        </w:rPr>
        <w:t>Zakończenie: 15.12.2013.</w:t>
      </w:r>
    </w:p>
    <w:p w:rsidR="00F95146" w:rsidRDefault="00F95146" w:rsidP="00F95146">
      <w:pPr>
        <w:pStyle w:val="khtitle"/>
        <w:spacing w:before="375" w:beforeAutospacing="0" w:after="225" w:afterAutospacing="0" w:line="400" w:lineRule="atLeast"/>
        <w:rPr>
          <w:rFonts w:ascii="Arial CE" w:hAnsi="Arial CE" w:cs="Arial CE"/>
          <w:b/>
          <w:bCs/>
          <w:color w:val="000000"/>
          <w:u w:val="single"/>
        </w:rPr>
      </w:pPr>
      <w:r>
        <w:rPr>
          <w:rFonts w:ascii="Arial CE" w:hAnsi="Arial CE" w:cs="Arial CE"/>
          <w:b/>
          <w:bCs/>
          <w:color w:val="000000"/>
          <w:u w:val="single"/>
        </w:rPr>
        <w:t>SEKCJA III: INFORMACJE O CHARAKTERZE PRAWNYM, EKONOMICZNYM, FINANSOWYM I TECHNICZNYM</w:t>
      </w:r>
    </w:p>
    <w:p w:rsidR="00F95146" w:rsidRDefault="00F95146" w:rsidP="00F95146">
      <w:pPr>
        <w:pStyle w:val="NormalnyWeb"/>
        <w:spacing w:before="0" w:beforeAutospacing="0" w:after="0" w:afterAutospacing="0" w:line="400" w:lineRule="atLeast"/>
        <w:ind w:left="225"/>
        <w:rPr>
          <w:rFonts w:ascii="Arial CE" w:hAnsi="Arial CE" w:cs="Arial CE"/>
          <w:color w:val="000000"/>
          <w:sz w:val="20"/>
          <w:szCs w:val="20"/>
        </w:rPr>
      </w:pPr>
      <w:r>
        <w:rPr>
          <w:rFonts w:ascii="Arial CE" w:hAnsi="Arial CE" w:cs="Arial CE"/>
          <w:b/>
          <w:bCs/>
          <w:color w:val="000000"/>
          <w:sz w:val="20"/>
          <w:szCs w:val="20"/>
        </w:rPr>
        <w:t>III.1) WADIUM</w:t>
      </w:r>
    </w:p>
    <w:p w:rsidR="00F95146" w:rsidRDefault="00F95146" w:rsidP="00F95146">
      <w:pPr>
        <w:pStyle w:val="NormalnyWeb"/>
        <w:spacing w:before="0" w:beforeAutospacing="0" w:after="0" w:afterAutospacing="0" w:line="400" w:lineRule="atLeast"/>
        <w:ind w:left="225"/>
        <w:rPr>
          <w:rFonts w:ascii="Arial CE" w:hAnsi="Arial CE" w:cs="Arial CE"/>
          <w:color w:val="000000"/>
          <w:sz w:val="20"/>
          <w:szCs w:val="20"/>
        </w:rPr>
      </w:pPr>
      <w:r>
        <w:rPr>
          <w:rFonts w:ascii="Arial CE" w:hAnsi="Arial CE" w:cs="Arial CE"/>
          <w:b/>
          <w:bCs/>
          <w:color w:val="000000"/>
          <w:sz w:val="20"/>
          <w:szCs w:val="20"/>
        </w:rPr>
        <w:t>Informacja na temat wadium:</w:t>
      </w:r>
      <w:r>
        <w:rPr>
          <w:rStyle w:val="apple-converted-space"/>
          <w:rFonts w:ascii="Arial CE" w:hAnsi="Arial CE" w:cs="Arial CE"/>
          <w:color w:val="000000"/>
          <w:sz w:val="20"/>
          <w:szCs w:val="20"/>
        </w:rPr>
        <w:t> </w:t>
      </w:r>
      <w:r>
        <w:rPr>
          <w:rFonts w:ascii="Arial CE" w:hAnsi="Arial CE" w:cs="Arial CE"/>
          <w:color w:val="000000"/>
          <w:sz w:val="20"/>
          <w:szCs w:val="20"/>
        </w:rPr>
        <w:t xml:space="preserve">1. Zamawiający wymaga wniesienia wadium w wysokości 1 800,00 zł (słownie: tysiąc osiemset) przed upływem terminu składania ofert określonego w niniejszej SIWZ. 2. Wadium może być wnoszone w jednej lub w kilku następujących formach: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6b ust. 5 </w:t>
      </w:r>
      <w:proofErr w:type="spellStart"/>
      <w:r>
        <w:rPr>
          <w:rFonts w:ascii="Arial CE" w:hAnsi="Arial CE" w:cs="Arial CE"/>
          <w:color w:val="000000"/>
          <w:sz w:val="20"/>
          <w:szCs w:val="20"/>
        </w:rPr>
        <w:t>pkt</w:t>
      </w:r>
      <w:proofErr w:type="spellEnd"/>
      <w:r>
        <w:rPr>
          <w:rFonts w:ascii="Arial CE" w:hAnsi="Arial CE" w:cs="Arial CE"/>
          <w:color w:val="000000"/>
          <w:sz w:val="20"/>
          <w:szCs w:val="20"/>
        </w:rPr>
        <w:t xml:space="preserve"> 2 ustawy z dnia 9 listopada 2000 </w:t>
      </w:r>
      <w:proofErr w:type="spellStart"/>
      <w:r>
        <w:rPr>
          <w:rFonts w:ascii="Arial CE" w:hAnsi="Arial CE" w:cs="Arial CE"/>
          <w:color w:val="000000"/>
          <w:sz w:val="20"/>
          <w:szCs w:val="20"/>
        </w:rPr>
        <w:t>r</w:t>
      </w:r>
      <w:proofErr w:type="spellEnd"/>
      <w:r>
        <w:rPr>
          <w:rFonts w:ascii="Arial CE" w:hAnsi="Arial CE" w:cs="Arial CE"/>
          <w:color w:val="000000"/>
          <w:sz w:val="20"/>
          <w:szCs w:val="20"/>
        </w:rPr>
        <w:t xml:space="preserve">. o utworzeniu Polskiej Agencji Rozwoju </w:t>
      </w:r>
      <w:r>
        <w:rPr>
          <w:rFonts w:ascii="Arial CE" w:hAnsi="Arial CE" w:cs="Arial CE"/>
          <w:color w:val="000000"/>
          <w:sz w:val="20"/>
          <w:szCs w:val="20"/>
        </w:rPr>
        <w:lastRenderedPageBreak/>
        <w:t xml:space="preserve">Przedsiębiorczości (Dz. U. z 2007 </w:t>
      </w:r>
      <w:proofErr w:type="spellStart"/>
      <w:r>
        <w:rPr>
          <w:rFonts w:ascii="Arial CE" w:hAnsi="Arial CE" w:cs="Arial CE"/>
          <w:color w:val="000000"/>
          <w:sz w:val="20"/>
          <w:szCs w:val="20"/>
        </w:rPr>
        <w:t>r</w:t>
      </w:r>
      <w:proofErr w:type="spellEnd"/>
      <w:r>
        <w:rPr>
          <w:rFonts w:ascii="Arial CE" w:hAnsi="Arial CE" w:cs="Arial CE"/>
          <w:color w:val="000000"/>
          <w:sz w:val="20"/>
          <w:szCs w:val="20"/>
        </w:rPr>
        <w:t xml:space="preserve">. Nr 42, poz. 275). 3. Wadium wnoszone w pieniądzu należy wpłacić na rachunek bankowy nr 62 1750 0009 0000 </w:t>
      </w:r>
      <w:proofErr w:type="spellStart"/>
      <w:r>
        <w:rPr>
          <w:rFonts w:ascii="Arial CE" w:hAnsi="Arial CE" w:cs="Arial CE"/>
          <w:color w:val="000000"/>
          <w:sz w:val="20"/>
          <w:szCs w:val="20"/>
        </w:rPr>
        <w:t>0000</w:t>
      </w:r>
      <w:proofErr w:type="spellEnd"/>
      <w:r>
        <w:rPr>
          <w:rFonts w:ascii="Arial CE" w:hAnsi="Arial CE" w:cs="Arial CE"/>
          <w:color w:val="000000"/>
          <w:sz w:val="20"/>
          <w:szCs w:val="20"/>
        </w:rPr>
        <w:t xml:space="preserve"> 1333 6188 z dopiskiem Projekt sali baletowej i organowej - wadium. 4. Skuteczne wniesienie wadium w pieniądzu następuje z chwilą wpływu środków pieniężnych na rachunek bankowy, o którym mowa w ust. 3, przed upływem terminu składania ofert. 5. Wadium wnoszone w formach określonych w ust. 2 </w:t>
      </w:r>
      <w:proofErr w:type="spellStart"/>
      <w:r>
        <w:rPr>
          <w:rFonts w:ascii="Arial CE" w:hAnsi="Arial CE" w:cs="Arial CE"/>
          <w:color w:val="000000"/>
          <w:sz w:val="20"/>
          <w:szCs w:val="20"/>
        </w:rPr>
        <w:t>pkt</w:t>
      </w:r>
      <w:proofErr w:type="spellEnd"/>
      <w:r>
        <w:rPr>
          <w:rFonts w:ascii="Arial CE" w:hAnsi="Arial CE" w:cs="Arial CE"/>
          <w:color w:val="000000"/>
          <w:sz w:val="20"/>
          <w:szCs w:val="20"/>
        </w:rPr>
        <w:t xml:space="preserve"> 2-5, musi zawierać zobowiązanie gwaranta lub poręczyciela z tytułu wystąpienia zdarzeń, o których mowa w art. 46 ust. 4a i 5 ustawy Prawo zamówień publicznych, przy czym: 1) dokumenty te będą zawierały klauzule zapłaty sumy wadialnej na rzecz zamawiającego bezwarunkowo i na pierwsze żądanie, 2) dokumenty te zostaną złożone w oryginale.</w:t>
      </w:r>
    </w:p>
    <w:p w:rsidR="00F95146" w:rsidRDefault="00F95146" w:rsidP="00F95146">
      <w:pPr>
        <w:pStyle w:val="NormalnyWeb"/>
        <w:spacing w:before="0" w:beforeAutospacing="0" w:after="0" w:afterAutospacing="0" w:line="400" w:lineRule="atLeast"/>
        <w:ind w:left="225"/>
        <w:rPr>
          <w:rFonts w:ascii="Arial CE" w:hAnsi="Arial CE" w:cs="Arial CE"/>
          <w:color w:val="000000"/>
          <w:sz w:val="20"/>
          <w:szCs w:val="20"/>
        </w:rPr>
      </w:pPr>
      <w:r>
        <w:rPr>
          <w:rFonts w:ascii="Arial CE" w:hAnsi="Arial CE" w:cs="Arial CE"/>
          <w:b/>
          <w:bCs/>
          <w:color w:val="000000"/>
          <w:sz w:val="20"/>
          <w:szCs w:val="20"/>
        </w:rPr>
        <w:t>III.2) ZALICZKI</w:t>
      </w:r>
    </w:p>
    <w:p w:rsidR="00F95146" w:rsidRDefault="00F95146" w:rsidP="00F95146">
      <w:pPr>
        <w:pStyle w:val="NormalnyWeb"/>
        <w:spacing w:before="0" w:beforeAutospacing="0" w:after="0" w:afterAutospacing="0" w:line="400" w:lineRule="atLeast"/>
        <w:ind w:left="225"/>
        <w:rPr>
          <w:rFonts w:ascii="Arial CE" w:hAnsi="Arial CE" w:cs="Arial CE"/>
          <w:color w:val="000000"/>
          <w:sz w:val="20"/>
          <w:szCs w:val="20"/>
        </w:rPr>
      </w:pPr>
      <w:r>
        <w:rPr>
          <w:rFonts w:ascii="Arial CE" w:hAnsi="Arial CE" w:cs="Arial CE"/>
          <w:b/>
          <w:bCs/>
          <w:color w:val="000000"/>
          <w:sz w:val="20"/>
          <w:szCs w:val="20"/>
        </w:rPr>
        <w:t>III.3) WARUNKI UDZIAŁU W POSTĘPOWANIU ORAZ OPIS SPOSOBU DOKONYWANIA OCENY SPEŁNIANIA TYCH WARUNKÓW</w:t>
      </w:r>
    </w:p>
    <w:p w:rsidR="00F95146" w:rsidRDefault="00F95146" w:rsidP="00F95146">
      <w:pPr>
        <w:pStyle w:val="NormalnyWeb"/>
        <w:numPr>
          <w:ilvl w:val="0"/>
          <w:numId w:val="3"/>
        </w:numPr>
        <w:spacing w:before="0" w:beforeAutospacing="0" w:after="0" w:afterAutospacing="0" w:line="400" w:lineRule="atLeast"/>
        <w:ind w:left="675"/>
        <w:rPr>
          <w:rFonts w:ascii="Arial CE" w:hAnsi="Arial CE" w:cs="Arial CE"/>
          <w:color w:val="000000"/>
          <w:sz w:val="20"/>
          <w:szCs w:val="20"/>
        </w:rPr>
      </w:pPr>
      <w:r>
        <w:rPr>
          <w:rFonts w:ascii="Arial CE" w:hAnsi="Arial CE" w:cs="Arial CE"/>
          <w:b/>
          <w:bCs/>
          <w:color w:val="000000"/>
          <w:sz w:val="20"/>
          <w:szCs w:val="20"/>
        </w:rPr>
        <w:t>III. 3.1) Uprawnienia do wykonywania określonej działalności lub czynności, jeżeli przepisy prawa nakładają obowiązek ich posiadania</w:t>
      </w:r>
    </w:p>
    <w:p w:rsidR="00F95146" w:rsidRDefault="00F95146" w:rsidP="00F95146">
      <w:pPr>
        <w:pStyle w:val="NormalnyWeb"/>
        <w:spacing w:before="0" w:beforeAutospacing="0" w:after="0" w:afterAutospacing="0" w:line="400" w:lineRule="atLeast"/>
        <w:ind w:left="675"/>
        <w:rPr>
          <w:rFonts w:ascii="Arial CE" w:hAnsi="Arial CE" w:cs="Arial CE"/>
          <w:color w:val="000000"/>
          <w:sz w:val="20"/>
          <w:szCs w:val="20"/>
        </w:rPr>
      </w:pPr>
      <w:r>
        <w:rPr>
          <w:rFonts w:ascii="Arial CE" w:hAnsi="Arial CE" w:cs="Arial CE"/>
          <w:b/>
          <w:bCs/>
          <w:color w:val="000000"/>
          <w:sz w:val="20"/>
          <w:szCs w:val="20"/>
        </w:rPr>
        <w:t>Opis sposobu dokonywania oceny spełniania tego warunku</w:t>
      </w:r>
    </w:p>
    <w:p w:rsidR="00F95146" w:rsidRDefault="00F95146" w:rsidP="00F95146">
      <w:pPr>
        <w:pStyle w:val="NormalnyWeb"/>
        <w:numPr>
          <w:ilvl w:val="1"/>
          <w:numId w:val="3"/>
        </w:numPr>
        <w:spacing w:before="0" w:beforeAutospacing="0" w:after="0" w:afterAutospacing="0" w:line="400" w:lineRule="atLeast"/>
        <w:ind w:left="1125"/>
        <w:rPr>
          <w:rFonts w:ascii="Arial CE" w:hAnsi="Arial CE" w:cs="Arial CE"/>
          <w:color w:val="000000"/>
          <w:sz w:val="20"/>
          <w:szCs w:val="20"/>
        </w:rPr>
      </w:pPr>
      <w:r>
        <w:rPr>
          <w:rFonts w:ascii="Arial CE" w:hAnsi="Arial CE" w:cs="Arial CE"/>
          <w:color w:val="000000"/>
          <w:sz w:val="20"/>
          <w:szCs w:val="20"/>
        </w:rPr>
        <w:t>Zamawiający nie konkretyzuje niniejszego warunku. Ocena spełniania warunku dokonana zostanie na podstawie złożonego przez Wykonawcę oświadczenia o spełnianiu warunków udziału w postępowaniu (zgodnie ze wzorem zamieszczonym w załączniku nr 1 do SIWZ)</w:t>
      </w:r>
    </w:p>
    <w:p w:rsidR="00F95146" w:rsidRDefault="00F95146" w:rsidP="00F95146">
      <w:pPr>
        <w:pStyle w:val="NormalnyWeb"/>
        <w:numPr>
          <w:ilvl w:val="0"/>
          <w:numId w:val="3"/>
        </w:numPr>
        <w:spacing w:before="0" w:beforeAutospacing="0" w:after="0" w:afterAutospacing="0" w:line="400" w:lineRule="atLeast"/>
        <w:ind w:left="675"/>
        <w:rPr>
          <w:rFonts w:ascii="Arial CE" w:hAnsi="Arial CE" w:cs="Arial CE"/>
          <w:color w:val="000000"/>
          <w:sz w:val="20"/>
          <w:szCs w:val="20"/>
        </w:rPr>
      </w:pPr>
      <w:r>
        <w:rPr>
          <w:rFonts w:ascii="Arial CE" w:hAnsi="Arial CE" w:cs="Arial CE"/>
          <w:b/>
          <w:bCs/>
          <w:color w:val="000000"/>
          <w:sz w:val="20"/>
          <w:szCs w:val="20"/>
        </w:rPr>
        <w:t>III.3.2) Wiedza i doświadczenie</w:t>
      </w:r>
    </w:p>
    <w:p w:rsidR="00F95146" w:rsidRDefault="00F95146" w:rsidP="00F95146">
      <w:pPr>
        <w:pStyle w:val="NormalnyWeb"/>
        <w:spacing w:before="0" w:beforeAutospacing="0" w:after="0" w:afterAutospacing="0" w:line="400" w:lineRule="atLeast"/>
        <w:ind w:left="675"/>
        <w:rPr>
          <w:rFonts w:ascii="Arial CE" w:hAnsi="Arial CE" w:cs="Arial CE"/>
          <w:color w:val="000000"/>
          <w:sz w:val="20"/>
          <w:szCs w:val="20"/>
        </w:rPr>
      </w:pPr>
      <w:r>
        <w:rPr>
          <w:rFonts w:ascii="Arial CE" w:hAnsi="Arial CE" w:cs="Arial CE"/>
          <w:b/>
          <w:bCs/>
          <w:color w:val="000000"/>
          <w:sz w:val="20"/>
          <w:szCs w:val="20"/>
        </w:rPr>
        <w:t>Opis sposobu dokonywania oceny spełniania tego warunku</w:t>
      </w:r>
    </w:p>
    <w:p w:rsidR="00F95146" w:rsidRDefault="00F95146" w:rsidP="00F95146">
      <w:pPr>
        <w:pStyle w:val="NormalnyWeb"/>
        <w:numPr>
          <w:ilvl w:val="1"/>
          <w:numId w:val="3"/>
        </w:numPr>
        <w:spacing w:before="0" w:beforeAutospacing="0" w:after="0" w:afterAutospacing="0" w:line="400" w:lineRule="atLeast"/>
        <w:ind w:left="1125"/>
        <w:rPr>
          <w:rFonts w:ascii="Arial CE" w:hAnsi="Arial CE" w:cs="Arial CE"/>
          <w:color w:val="000000"/>
          <w:sz w:val="20"/>
          <w:szCs w:val="20"/>
        </w:rPr>
      </w:pPr>
      <w:r>
        <w:rPr>
          <w:rFonts w:ascii="Arial CE" w:hAnsi="Arial CE" w:cs="Arial CE"/>
          <w:color w:val="000000"/>
          <w:sz w:val="20"/>
          <w:szCs w:val="20"/>
        </w:rPr>
        <w:t xml:space="preserve">Na potwierdzenie spełnienia niniejszego warunku, Zamawiający żąda od Wykonawcy wykazania się wykonaniem z należytą starannością, a w przypadku świadczeń okresowych lub ciągłych wykonywaniem z należytą starannością w okresie ostatnich 3 lat przed upływem terminu składania ofert, a jeżeli okres prowadzenia działalności jest krótszy - w tym okresie, co najmniej trzech (3) wykonanych projektów, w tym dwóch dotyczących budowy, przebudowy lub adaptacji sal gimnastycznych oraz jednego dotyczącego budowy, przebudowy lub adaptacji pomieszczenia wymagającego szczególnego klimatu akustycznego, takiego jak sale ćwiczeń gry na instrumentach muzycznych, audytoria, sale koncertowe dla koncertów muzyki poważnej, studia odsłuchowe, studia nagraniowe, przy czym usługa dotycząca wykonania projektu budowy, przebudowy lub adaptacji pomieszczenia wymagającego szczególnego klimatu akustycznego, takiego jak wykazano powyżej, opiewała na wartość nie mniejszą niż 50 000,00 zł brutto (a w przypadku, jeżeli wartość zamówienia została w umowie wyrażona </w:t>
      </w:r>
      <w:r>
        <w:rPr>
          <w:rFonts w:ascii="Arial CE" w:hAnsi="Arial CE" w:cs="Arial CE"/>
          <w:color w:val="000000"/>
          <w:sz w:val="20"/>
          <w:szCs w:val="20"/>
        </w:rPr>
        <w:lastRenderedPageBreak/>
        <w:t>w walucie obcej - równowartość 50 000,00 zł brutto wg średniego kursu NBP z dnia zawarcia umowy o wykonanie zamówienia).</w:t>
      </w:r>
    </w:p>
    <w:p w:rsidR="00F95146" w:rsidRDefault="00F95146" w:rsidP="00F95146">
      <w:pPr>
        <w:pStyle w:val="NormalnyWeb"/>
        <w:numPr>
          <w:ilvl w:val="0"/>
          <w:numId w:val="3"/>
        </w:numPr>
        <w:spacing w:before="0" w:beforeAutospacing="0" w:after="0" w:afterAutospacing="0" w:line="400" w:lineRule="atLeast"/>
        <w:ind w:left="675"/>
        <w:rPr>
          <w:rFonts w:ascii="Arial CE" w:hAnsi="Arial CE" w:cs="Arial CE"/>
          <w:color w:val="000000"/>
          <w:sz w:val="20"/>
          <w:szCs w:val="20"/>
        </w:rPr>
      </w:pPr>
      <w:r>
        <w:rPr>
          <w:rFonts w:ascii="Arial CE" w:hAnsi="Arial CE" w:cs="Arial CE"/>
          <w:b/>
          <w:bCs/>
          <w:color w:val="000000"/>
          <w:sz w:val="20"/>
          <w:szCs w:val="20"/>
        </w:rPr>
        <w:t>III.3.3) Potencjał techniczny</w:t>
      </w:r>
    </w:p>
    <w:p w:rsidR="00F95146" w:rsidRDefault="00F95146" w:rsidP="00F95146">
      <w:pPr>
        <w:pStyle w:val="NormalnyWeb"/>
        <w:spacing w:before="0" w:beforeAutospacing="0" w:after="0" w:afterAutospacing="0" w:line="400" w:lineRule="atLeast"/>
        <w:ind w:left="675"/>
        <w:rPr>
          <w:rFonts w:ascii="Arial CE" w:hAnsi="Arial CE" w:cs="Arial CE"/>
          <w:color w:val="000000"/>
          <w:sz w:val="20"/>
          <w:szCs w:val="20"/>
        </w:rPr>
      </w:pPr>
      <w:r>
        <w:rPr>
          <w:rFonts w:ascii="Arial CE" w:hAnsi="Arial CE" w:cs="Arial CE"/>
          <w:b/>
          <w:bCs/>
          <w:color w:val="000000"/>
          <w:sz w:val="20"/>
          <w:szCs w:val="20"/>
        </w:rPr>
        <w:t>Opis sposobu dokonywania oceny spełniania tego warunku</w:t>
      </w:r>
    </w:p>
    <w:p w:rsidR="00F95146" w:rsidRDefault="00F95146" w:rsidP="00F95146">
      <w:pPr>
        <w:pStyle w:val="NormalnyWeb"/>
        <w:numPr>
          <w:ilvl w:val="1"/>
          <w:numId w:val="3"/>
        </w:numPr>
        <w:spacing w:before="0" w:beforeAutospacing="0" w:after="0" w:afterAutospacing="0" w:line="400" w:lineRule="atLeast"/>
        <w:ind w:left="1125"/>
        <w:rPr>
          <w:rFonts w:ascii="Arial CE" w:hAnsi="Arial CE" w:cs="Arial CE"/>
          <w:color w:val="000000"/>
          <w:sz w:val="20"/>
          <w:szCs w:val="20"/>
        </w:rPr>
      </w:pPr>
      <w:r>
        <w:rPr>
          <w:rFonts w:ascii="Arial CE" w:hAnsi="Arial CE" w:cs="Arial CE"/>
          <w:color w:val="000000"/>
          <w:sz w:val="20"/>
          <w:szCs w:val="20"/>
        </w:rPr>
        <w:t>Zamawiający nie konkretyzuje niniejszego warunku. Ocena spełniania warunku dokonana zostanie na podstawie złożonego przez Wykonawcę oświadczenia o spełnianiu warunków udziału w postępowaniu (zgodnie ze wzorem zamieszczonym w załączniku nr 1 do SIWZ)</w:t>
      </w:r>
    </w:p>
    <w:p w:rsidR="00F95146" w:rsidRDefault="00F95146" w:rsidP="00F95146">
      <w:pPr>
        <w:pStyle w:val="NormalnyWeb"/>
        <w:numPr>
          <w:ilvl w:val="0"/>
          <w:numId w:val="3"/>
        </w:numPr>
        <w:spacing w:before="0" w:beforeAutospacing="0" w:after="0" w:afterAutospacing="0" w:line="400" w:lineRule="atLeast"/>
        <w:ind w:left="675"/>
        <w:rPr>
          <w:rFonts w:ascii="Arial CE" w:hAnsi="Arial CE" w:cs="Arial CE"/>
          <w:color w:val="000000"/>
          <w:sz w:val="20"/>
          <w:szCs w:val="20"/>
        </w:rPr>
      </w:pPr>
      <w:r>
        <w:rPr>
          <w:rFonts w:ascii="Arial CE" w:hAnsi="Arial CE" w:cs="Arial CE"/>
          <w:b/>
          <w:bCs/>
          <w:color w:val="000000"/>
          <w:sz w:val="20"/>
          <w:szCs w:val="20"/>
        </w:rPr>
        <w:t>III.3.4) Osoby zdolne do wykonania zamówienia</w:t>
      </w:r>
    </w:p>
    <w:p w:rsidR="00F95146" w:rsidRDefault="00F95146" w:rsidP="00F95146">
      <w:pPr>
        <w:pStyle w:val="NormalnyWeb"/>
        <w:spacing w:before="0" w:beforeAutospacing="0" w:after="0" w:afterAutospacing="0" w:line="400" w:lineRule="atLeast"/>
        <w:ind w:left="675"/>
        <w:rPr>
          <w:rFonts w:ascii="Arial CE" w:hAnsi="Arial CE" w:cs="Arial CE"/>
          <w:color w:val="000000"/>
          <w:sz w:val="20"/>
          <w:szCs w:val="20"/>
        </w:rPr>
      </w:pPr>
      <w:r>
        <w:rPr>
          <w:rFonts w:ascii="Arial CE" w:hAnsi="Arial CE" w:cs="Arial CE"/>
          <w:b/>
          <w:bCs/>
          <w:color w:val="000000"/>
          <w:sz w:val="20"/>
          <w:szCs w:val="20"/>
        </w:rPr>
        <w:t>Opis sposobu dokonywania oceny spełniania tego warunku</w:t>
      </w:r>
    </w:p>
    <w:p w:rsidR="00F95146" w:rsidRDefault="00F95146" w:rsidP="00F95146">
      <w:pPr>
        <w:pStyle w:val="NormalnyWeb"/>
        <w:numPr>
          <w:ilvl w:val="1"/>
          <w:numId w:val="3"/>
        </w:numPr>
        <w:spacing w:before="0" w:beforeAutospacing="0" w:after="0" w:afterAutospacing="0" w:line="400" w:lineRule="atLeast"/>
        <w:ind w:left="1125"/>
        <w:rPr>
          <w:rFonts w:ascii="Arial CE" w:hAnsi="Arial CE" w:cs="Arial CE"/>
          <w:color w:val="000000"/>
          <w:sz w:val="20"/>
          <w:szCs w:val="20"/>
        </w:rPr>
      </w:pPr>
      <w:r>
        <w:rPr>
          <w:rFonts w:ascii="Arial CE" w:hAnsi="Arial CE" w:cs="Arial CE"/>
          <w:color w:val="000000"/>
          <w:sz w:val="20"/>
          <w:szCs w:val="20"/>
        </w:rPr>
        <w:t xml:space="preserve">Na potwierdzenie spełnienia niniejszego warunku, Zamawiający żąda od Wykonawcy wykazania, iż Wykonawca dysponuje lub będzie dysponował zespołem osób, które będą uczestniczyć w realizacji przedmiotu zamówienia, w tym przynajmniej: a. osobą posiadającą uprawnienia do projektowania bez ograniczeń w specjalności architektonicznej, która będzie pełnić funkcję kierownika zespołu projektowego; b. osobą posiadającą uprawnienia do projektowania w specjalności konstrukcyjno-budowlanej; c. osobą posiadającą uprawnienia do projektowania w specjalności sieci, instalacji i urządzeń elektrycznych i elektroenergetycznych, d. osobą posiadającą uprawnienia do projektowania w specjalności instalacyjnej w zakresie sieci, instalacji i urządzeń cieplnych, wentylacyjnych, gazowych, wodociągowych i kanalizacyjnych, e. osobą posiadającą wykształcenie wyższe z zakresu akustyki, która to osoba wykona projekt akustyki dla sali organowej. Zamawiający dopuszcza możliwość spełniania przez jedną osobę dwóch lub więcej, z powyższych warunków, z tym, zastrzeżeniem, że Wykonawca musi wykazać, że dysponuje lub będzie dysponował osobami spełniającymi wszystkie wyżej wymienione warunki. Wykonawca zobowiązany jest potwierdzić poprzez przedłożenie stosownego oświadczenia, że osoby, które będą uczestniczyć w wykonywaniu zamówienia, posiadają wymagane uprawnienia, jeżeli ustawy nakładają obowiązek posiadania takich uprawnień. UWAGA: Ilekroć Zamawiający wymaga określonych uprawnień na podstawie aktualnie obowiązującej ustawy z dnia 7 lipca 1994 </w:t>
      </w:r>
      <w:proofErr w:type="spellStart"/>
      <w:r>
        <w:rPr>
          <w:rFonts w:ascii="Arial CE" w:hAnsi="Arial CE" w:cs="Arial CE"/>
          <w:color w:val="000000"/>
          <w:sz w:val="20"/>
          <w:szCs w:val="20"/>
        </w:rPr>
        <w:t>r</w:t>
      </w:r>
      <w:proofErr w:type="spellEnd"/>
      <w:r>
        <w:rPr>
          <w:rFonts w:ascii="Arial CE" w:hAnsi="Arial CE" w:cs="Arial CE"/>
          <w:color w:val="000000"/>
          <w:sz w:val="20"/>
          <w:szCs w:val="20"/>
        </w:rPr>
        <w:t xml:space="preserve">. - Prawo budowlane (tekst jednolity Dz. U. z 2010 </w:t>
      </w:r>
      <w:proofErr w:type="spellStart"/>
      <w:r>
        <w:rPr>
          <w:rFonts w:ascii="Arial CE" w:hAnsi="Arial CE" w:cs="Arial CE"/>
          <w:color w:val="000000"/>
          <w:sz w:val="20"/>
          <w:szCs w:val="20"/>
        </w:rPr>
        <w:t>r</w:t>
      </w:r>
      <w:proofErr w:type="spellEnd"/>
      <w:r>
        <w:rPr>
          <w:rFonts w:ascii="Arial CE" w:hAnsi="Arial CE" w:cs="Arial CE"/>
          <w:color w:val="000000"/>
          <w:sz w:val="20"/>
          <w:szCs w:val="20"/>
        </w:rPr>
        <w:t xml:space="preserve">., Nr 243, poz. 1623 z </w:t>
      </w:r>
      <w:proofErr w:type="spellStart"/>
      <w:r>
        <w:rPr>
          <w:rFonts w:ascii="Arial CE" w:hAnsi="Arial CE" w:cs="Arial CE"/>
          <w:color w:val="000000"/>
          <w:sz w:val="20"/>
          <w:szCs w:val="20"/>
        </w:rPr>
        <w:t>późn</w:t>
      </w:r>
      <w:proofErr w:type="spellEnd"/>
      <w:r>
        <w:rPr>
          <w:rFonts w:ascii="Arial CE" w:hAnsi="Arial CE" w:cs="Arial CE"/>
          <w:color w:val="000000"/>
          <w:sz w:val="20"/>
          <w:szCs w:val="20"/>
        </w:rPr>
        <w:t xml:space="preserve">. zm.), rozumie przez to również odpowiadające im ważne uprawnienia, wydane na podstawie uprzednio obowiązujących przepisów prawa lub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w:t>
      </w:r>
      <w:r>
        <w:rPr>
          <w:rFonts w:ascii="Arial CE" w:hAnsi="Arial CE" w:cs="Arial CE"/>
          <w:color w:val="000000"/>
          <w:sz w:val="20"/>
          <w:szCs w:val="20"/>
        </w:rPr>
        <w:lastRenderedPageBreak/>
        <w:t xml:space="preserve">regulowanych lub określonych działalności, jeżeli te kwalifikacje zostały uznane na zasadach przewidzianych w ustawie z dnia 18 marca 2008 </w:t>
      </w:r>
      <w:proofErr w:type="spellStart"/>
      <w:r>
        <w:rPr>
          <w:rFonts w:ascii="Arial CE" w:hAnsi="Arial CE" w:cs="Arial CE"/>
          <w:color w:val="000000"/>
          <w:sz w:val="20"/>
          <w:szCs w:val="20"/>
        </w:rPr>
        <w:t>r</w:t>
      </w:r>
      <w:proofErr w:type="spellEnd"/>
      <w:r>
        <w:rPr>
          <w:rFonts w:ascii="Arial CE" w:hAnsi="Arial CE" w:cs="Arial CE"/>
          <w:color w:val="000000"/>
          <w:sz w:val="20"/>
          <w:szCs w:val="20"/>
        </w:rPr>
        <w:t>. o zasadach uznawania kwalifikacji zawodowych nabytych w państwach członkowskich Unii Europejskiej (Dz. U. Nr 63, poz. 394).</w:t>
      </w:r>
    </w:p>
    <w:p w:rsidR="00F95146" w:rsidRDefault="00F95146" w:rsidP="00F95146">
      <w:pPr>
        <w:pStyle w:val="NormalnyWeb"/>
        <w:numPr>
          <w:ilvl w:val="0"/>
          <w:numId w:val="3"/>
        </w:numPr>
        <w:spacing w:before="0" w:beforeAutospacing="0" w:after="0" w:afterAutospacing="0" w:line="400" w:lineRule="atLeast"/>
        <w:ind w:left="675"/>
        <w:rPr>
          <w:rFonts w:ascii="Arial CE" w:hAnsi="Arial CE" w:cs="Arial CE"/>
          <w:color w:val="000000"/>
          <w:sz w:val="20"/>
          <w:szCs w:val="20"/>
        </w:rPr>
      </w:pPr>
      <w:r>
        <w:rPr>
          <w:rFonts w:ascii="Arial CE" w:hAnsi="Arial CE" w:cs="Arial CE"/>
          <w:b/>
          <w:bCs/>
          <w:color w:val="000000"/>
          <w:sz w:val="20"/>
          <w:szCs w:val="20"/>
        </w:rPr>
        <w:t>III.3.5) Sytuacja ekonomiczna i finansowa</w:t>
      </w:r>
    </w:p>
    <w:p w:rsidR="00F95146" w:rsidRDefault="00F95146" w:rsidP="00F95146">
      <w:pPr>
        <w:pStyle w:val="NormalnyWeb"/>
        <w:spacing w:before="0" w:beforeAutospacing="0" w:after="0" w:afterAutospacing="0" w:line="400" w:lineRule="atLeast"/>
        <w:ind w:left="675"/>
        <w:rPr>
          <w:rFonts w:ascii="Arial CE" w:hAnsi="Arial CE" w:cs="Arial CE"/>
          <w:color w:val="000000"/>
          <w:sz w:val="20"/>
          <w:szCs w:val="20"/>
        </w:rPr>
      </w:pPr>
      <w:r>
        <w:rPr>
          <w:rFonts w:ascii="Arial CE" w:hAnsi="Arial CE" w:cs="Arial CE"/>
          <w:b/>
          <w:bCs/>
          <w:color w:val="000000"/>
          <w:sz w:val="20"/>
          <w:szCs w:val="20"/>
        </w:rPr>
        <w:t>Opis sposobu dokonywania oceny spełniania tego warunku</w:t>
      </w:r>
    </w:p>
    <w:p w:rsidR="00F95146" w:rsidRDefault="00F95146" w:rsidP="00F95146">
      <w:pPr>
        <w:pStyle w:val="NormalnyWeb"/>
        <w:numPr>
          <w:ilvl w:val="1"/>
          <w:numId w:val="3"/>
        </w:numPr>
        <w:spacing w:before="0" w:beforeAutospacing="0" w:after="0" w:afterAutospacing="0" w:line="400" w:lineRule="atLeast"/>
        <w:ind w:left="1125"/>
        <w:rPr>
          <w:rFonts w:ascii="Arial CE" w:hAnsi="Arial CE" w:cs="Arial CE"/>
          <w:color w:val="000000"/>
          <w:sz w:val="20"/>
          <w:szCs w:val="20"/>
        </w:rPr>
      </w:pPr>
      <w:r>
        <w:rPr>
          <w:rFonts w:ascii="Arial CE" w:hAnsi="Arial CE" w:cs="Arial CE"/>
          <w:color w:val="000000"/>
          <w:sz w:val="20"/>
          <w:szCs w:val="20"/>
        </w:rPr>
        <w:t>Zamawiający nie konkretyzuje niniejszego warunku. Ocena spełniania warunku dokonana zostanie na podstawie złożonego przez Wykonawcę oświadczenia o spełnianiu warunków udziału w postępowaniu (zgodnie ze wzorem zamieszczonym w załączniku nr 1 do SIWZ)</w:t>
      </w:r>
    </w:p>
    <w:p w:rsidR="00F95146" w:rsidRDefault="00F95146" w:rsidP="00F95146">
      <w:pPr>
        <w:pStyle w:val="NormalnyWeb"/>
        <w:spacing w:before="0" w:beforeAutospacing="0" w:after="0" w:afterAutospacing="0" w:line="400" w:lineRule="atLeast"/>
        <w:ind w:left="225"/>
        <w:rPr>
          <w:rFonts w:ascii="Arial CE" w:hAnsi="Arial CE" w:cs="Arial CE"/>
          <w:color w:val="000000"/>
          <w:sz w:val="20"/>
          <w:szCs w:val="20"/>
        </w:rPr>
      </w:pPr>
      <w:r>
        <w:rPr>
          <w:rFonts w:ascii="Arial CE" w:hAnsi="Arial CE" w:cs="Arial CE"/>
          <w:b/>
          <w:bCs/>
          <w:color w:val="000000"/>
          <w:sz w:val="20"/>
          <w:szCs w:val="20"/>
        </w:rPr>
        <w:t>III.4) INFORMACJA O OŚWIADCZENIACH LUB DOKUMENTACH, JAKIE MAJĄ DOSTARCZYĆ WYKONAWCY W CELU POTWIERDZENIA SPEŁNIANIA WARUNKÓW UDZIAŁU W POSTĘPOWANIU ORAZ NIEPODLEGANIA WYKLUCZENIU NA PODSTAWIE ART. 24 UST. 1 USTAWY</w:t>
      </w:r>
    </w:p>
    <w:p w:rsidR="00F95146" w:rsidRDefault="00F95146" w:rsidP="00F95146">
      <w:pPr>
        <w:pStyle w:val="NormalnyWeb"/>
        <w:spacing w:before="0" w:beforeAutospacing="0" w:after="0" w:afterAutospacing="0" w:line="400" w:lineRule="atLeast"/>
        <w:ind w:left="225"/>
        <w:rPr>
          <w:rFonts w:ascii="Arial CE" w:hAnsi="Arial CE" w:cs="Arial CE"/>
          <w:color w:val="000000"/>
          <w:sz w:val="20"/>
          <w:szCs w:val="20"/>
        </w:rPr>
      </w:pPr>
      <w:r>
        <w:rPr>
          <w:rFonts w:ascii="Arial CE" w:hAnsi="Arial CE" w:cs="Arial CE"/>
          <w:b/>
          <w:bCs/>
          <w:color w:val="000000"/>
          <w:sz w:val="20"/>
          <w:szCs w:val="20"/>
        </w:rPr>
        <w:t>III.4.1) W zakresie wykazania spełniania przez wykonawcę warunków, o których mowa w art. 22 ust. 1 ustawy, oprócz oświadczenia o spełnianiu warunków udziału w postępowaniu należy przedłożyć:</w:t>
      </w:r>
    </w:p>
    <w:p w:rsidR="00F95146" w:rsidRDefault="00F95146" w:rsidP="00F95146">
      <w:pPr>
        <w:numPr>
          <w:ilvl w:val="0"/>
          <w:numId w:val="4"/>
        </w:numPr>
        <w:spacing w:before="100" w:beforeAutospacing="1" w:after="180" w:line="400" w:lineRule="atLeast"/>
        <w:ind w:right="300"/>
        <w:jc w:val="both"/>
        <w:rPr>
          <w:rFonts w:ascii="Arial CE" w:hAnsi="Arial CE" w:cs="Arial CE"/>
          <w:color w:val="000000"/>
          <w:sz w:val="20"/>
          <w:szCs w:val="20"/>
        </w:rPr>
      </w:pPr>
      <w:r>
        <w:rPr>
          <w:rFonts w:ascii="Arial CE" w:hAnsi="Arial CE" w:cs="Arial CE"/>
          <w:color w:val="000000"/>
          <w:sz w:val="20"/>
          <w:szCs w:val="20"/>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F95146" w:rsidRDefault="00F95146" w:rsidP="00F95146">
      <w:pPr>
        <w:numPr>
          <w:ilvl w:val="0"/>
          <w:numId w:val="4"/>
        </w:numPr>
        <w:spacing w:before="100" w:beforeAutospacing="1" w:after="180" w:line="400" w:lineRule="atLeast"/>
        <w:ind w:right="300"/>
        <w:jc w:val="both"/>
        <w:rPr>
          <w:rFonts w:ascii="Arial CE" w:hAnsi="Arial CE" w:cs="Arial CE"/>
          <w:color w:val="000000"/>
          <w:sz w:val="20"/>
          <w:szCs w:val="20"/>
        </w:rPr>
      </w:pPr>
      <w:r>
        <w:rPr>
          <w:rFonts w:ascii="Arial CE" w:hAnsi="Arial CE" w:cs="Arial CE"/>
          <w:color w:val="000000"/>
          <w:sz w:val="20"/>
          <w:szCs w:val="20"/>
        </w:rPr>
        <w:t>określenie dostaw lub usług, których dotyczy obowiązek wskazania przez wykonawcę w wykazie lub złożenia poświadczeń, w tym informacja o dostawach lub usługach niewykonanych lub wykonanych nienależycie</w:t>
      </w:r>
      <w:r>
        <w:rPr>
          <w:rFonts w:ascii="Arial CE" w:hAnsi="Arial CE" w:cs="Arial CE"/>
          <w:color w:val="000000"/>
          <w:sz w:val="20"/>
          <w:szCs w:val="20"/>
        </w:rPr>
        <w:br/>
        <w:t xml:space="preserve">Stosownie do dyspozycji zawartej w § 1 ust. 4 Rozporządzenia Prezesa Rady Ministrów z dnia 19 lutego 2013 </w:t>
      </w:r>
      <w:proofErr w:type="spellStart"/>
      <w:r>
        <w:rPr>
          <w:rFonts w:ascii="Arial CE" w:hAnsi="Arial CE" w:cs="Arial CE"/>
          <w:color w:val="000000"/>
          <w:sz w:val="20"/>
          <w:szCs w:val="20"/>
        </w:rPr>
        <w:t>r</w:t>
      </w:r>
      <w:proofErr w:type="spellEnd"/>
      <w:r>
        <w:rPr>
          <w:rFonts w:ascii="Arial CE" w:hAnsi="Arial CE" w:cs="Arial CE"/>
          <w:color w:val="000000"/>
          <w:sz w:val="20"/>
          <w:szCs w:val="20"/>
        </w:rPr>
        <w:t xml:space="preserve">. w sprawie dokumentów, jakich może żądać zamawiający od wykonawcy, oraz form w jakich te dokumenty mogą być składane (Dz. U. 2013 </w:t>
      </w:r>
      <w:proofErr w:type="spellStart"/>
      <w:r>
        <w:rPr>
          <w:rFonts w:ascii="Arial CE" w:hAnsi="Arial CE" w:cs="Arial CE"/>
          <w:color w:val="000000"/>
          <w:sz w:val="20"/>
          <w:szCs w:val="20"/>
        </w:rPr>
        <w:t>r</w:t>
      </w:r>
      <w:proofErr w:type="spellEnd"/>
      <w:r>
        <w:rPr>
          <w:rFonts w:ascii="Arial CE" w:hAnsi="Arial CE" w:cs="Arial CE"/>
          <w:color w:val="000000"/>
          <w:sz w:val="20"/>
          <w:szCs w:val="20"/>
        </w:rPr>
        <w:t xml:space="preserve">., poz. 231) Zamawiający wymaga uwzględnienia w wykazie co najmniej usług określonych w </w:t>
      </w:r>
      <w:proofErr w:type="spellStart"/>
      <w:r>
        <w:rPr>
          <w:rFonts w:ascii="Arial CE" w:hAnsi="Arial CE" w:cs="Arial CE"/>
          <w:color w:val="000000"/>
          <w:sz w:val="20"/>
          <w:szCs w:val="20"/>
        </w:rPr>
        <w:t>pkt</w:t>
      </w:r>
      <w:proofErr w:type="spellEnd"/>
      <w:r>
        <w:rPr>
          <w:rFonts w:ascii="Arial CE" w:hAnsi="Arial CE" w:cs="Arial CE"/>
          <w:color w:val="000000"/>
          <w:sz w:val="20"/>
          <w:szCs w:val="20"/>
        </w:rPr>
        <w:t xml:space="preserve"> III.3.2) niniejszego ogłoszenia, załączając jednocześnie dowody potwierdzające czy zostały one wykonane lub są wykonywane należycie. Wzór wykazu stanowi Załącznik nr 3 </w:t>
      </w:r>
      <w:r>
        <w:rPr>
          <w:rFonts w:ascii="Arial CE" w:hAnsi="Arial CE" w:cs="Arial CE"/>
          <w:color w:val="000000"/>
          <w:sz w:val="20"/>
          <w:szCs w:val="20"/>
        </w:rPr>
        <w:lastRenderedPageBreak/>
        <w:t xml:space="preserve">do SIWZ. Jeżeli Wykonawcy wspólnie ubiegają się o udzielenie zamówienia dokument ten składa przynajmniej jeden z nich. a) Dowodami, o których mowa powyżej, z zastrzeżeniem zapisów §9 ust. 2 Rozporządzenia są: i. poświadczenie, z tym że w odniesieniu do nadal wykonywanych dostaw lub usług okresowych lub ciągłych poświadczenie powinno być wydane nie wcześniej niż na 3 miesiące przed upływem terminu składania wniosków o dopuszczenie do udziału w postępowaniu albo ofert; ii. w przypadku zamówień na dostawy lub usługi - oświadczenie wykonawcy - jeżeli z uzasadnionych przyczyn o obiektywnym charakterze wykonawca nie jest w stanie uzyskać poświadczenia, o którym mowa w </w:t>
      </w:r>
      <w:proofErr w:type="spellStart"/>
      <w:r>
        <w:rPr>
          <w:rFonts w:ascii="Arial CE" w:hAnsi="Arial CE" w:cs="Arial CE"/>
          <w:color w:val="000000"/>
          <w:sz w:val="20"/>
          <w:szCs w:val="20"/>
        </w:rPr>
        <w:t>pkt</w:t>
      </w:r>
      <w:proofErr w:type="spellEnd"/>
      <w:r>
        <w:rPr>
          <w:rFonts w:ascii="Arial CE" w:hAnsi="Arial CE" w:cs="Arial CE"/>
          <w:color w:val="000000"/>
          <w:sz w:val="20"/>
          <w:szCs w:val="20"/>
        </w:rPr>
        <w:t xml:space="preserve"> i) powyżej; b) W przypadku gdy zamawiający jest podmiotem, na rzecz którego dostawy lub usługi wskazane w wykazie, o którym mowa w ust. 4 zostały wykonane, wykonawca nie ma obowiązku przedkładania dowodów, o których mowa w lit. a) powyżej.;</w:t>
      </w:r>
    </w:p>
    <w:p w:rsidR="00F95146" w:rsidRDefault="00F95146" w:rsidP="00F95146">
      <w:pPr>
        <w:numPr>
          <w:ilvl w:val="0"/>
          <w:numId w:val="4"/>
        </w:numPr>
        <w:spacing w:before="100" w:beforeAutospacing="1" w:after="180" w:line="400" w:lineRule="atLeast"/>
        <w:ind w:right="300"/>
        <w:jc w:val="both"/>
        <w:rPr>
          <w:rFonts w:ascii="Arial CE" w:hAnsi="Arial CE" w:cs="Arial CE"/>
          <w:color w:val="000000"/>
          <w:sz w:val="20"/>
          <w:szCs w:val="20"/>
        </w:rPr>
      </w:pPr>
      <w:r>
        <w:rPr>
          <w:rFonts w:ascii="Arial CE" w:hAnsi="Arial CE" w:cs="Arial CE"/>
          <w:color w:val="000000"/>
          <w:sz w:val="20"/>
          <w:szCs w:val="20"/>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F95146" w:rsidRDefault="00F95146" w:rsidP="00F95146">
      <w:pPr>
        <w:numPr>
          <w:ilvl w:val="0"/>
          <w:numId w:val="4"/>
        </w:numPr>
        <w:spacing w:before="100" w:beforeAutospacing="1" w:after="180" w:line="400" w:lineRule="atLeast"/>
        <w:ind w:right="300"/>
        <w:jc w:val="both"/>
        <w:rPr>
          <w:rFonts w:ascii="Arial CE" w:hAnsi="Arial CE" w:cs="Arial CE"/>
          <w:color w:val="000000"/>
          <w:sz w:val="20"/>
          <w:szCs w:val="20"/>
        </w:rPr>
      </w:pPr>
      <w:r>
        <w:rPr>
          <w:rFonts w:ascii="Arial CE" w:hAnsi="Arial CE" w:cs="Arial CE"/>
          <w:color w:val="000000"/>
          <w:sz w:val="20"/>
          <w:szCs w:val="20"/>
        </w:rPr>
        <w:t>oświadczenie, że osoby, które będą uczestniczyć w wykonywaniu zamówienia, posiadają wymagane uprawnienia, jeżeli ustawy nakładają obowiązek posiadania takich uprawnień;</w:t>
      </w:r>
    </w:p>
    <w:p w:rsidR="00F95146" w:rsidRDefault="00F95146" w:rsidP="00F95146">
      <w:pPr>
        <w:pStyle w:val="NormalnyWeb"/>
        <w:spacing w:before="0" w:beforeAutospacing="0" w:after="0" w:afterAutospacing="0" w:line="400" w:lineRule="atLeast"/>
        <w:ind w:left="225"/>
        <w:rPr>
          <w:rFonts w:ascii="Arial CE" w:hAnsi="Arial CE" w:cs="Arial CE"/>
          <w:color w:val="000000"/>
          <w:sz w:val="20"/>
          <w:szCs w:val="20"/>
        </w:rPr>
      </w:pPr>
      <w:r>
        <w:rPr>
          <w:rFonts w:ascii="Arial CE" w:hAnsi="Arial CE" w:cs="Arial CE"/>
          <w:b/>
          <w:bCs/>
          <w:color w:val="000000"/>
          <w:sz w:val="20"/>
          <w:szCs w:val="20"/>
        </w:rPr>
        <w:t>III.4.2) W zakresie potwierdzenia niepodlegania wykluczeniu na podstawie art. 24 ust. 1 ustawy, należy przedłożyć:</w:t>
      </w:r>
    </w:p>
    <w:p w:rsidR="00F95146" w:rsidRDefault="00F95146" w:rsidP="00F95146">
      <w:pPr>
        <w:numPr>
          <w:ilvl w:val="0"/>
          <w:numId w:val="5"/>
        </w:numPr>
        <w:spacing w:before="100" w:beforeAutospacing="1" w:after="180" w:line="400" w:lineRule="atLeast"/>
        <w:ind w:right="300"/>
        <w:jc w:val="both"/>
        <w:rPr>
          <w:rFonts w:ascii="Arial CE" w:hAnsi="Arial CE" w:cs="Arial CE"/>
          <w:color w:val="000000"/>
          <w:sz w:val="20"/>
          <w:szCs w:val="20"/>
        </w:rPr>
      </w:pPr>
      <w:r>
        <w:rPr>
          <w:rFonts w:ascii="Arial CE" w:hAnsi="Arial CE" w:cs="Arial CE"/>
          <w:color w:val="000000"/>
          <w:sz w:val="20"/>
          <w:szCs w:val="20"/>
        </w:rPr>
        <w:t>oświadczenie o braku podstaw do wykluczenia;</w:t>
      </w:r>
    </w:p>
    <w:p w:rsidR="00F95146" w:rsidRDefault="00F95146" w:rsidP="00F95146">
      <w:pPr>
        <w:numPr>
          <w:ilvl w:val="0"/>
          <w:numId w:val="5"/>
        </w:numPr>
        <w:spacing w:before="100" w:beforeAutospacing="1" w:after="180" w:line="400" w:lineRule="atLeast"/>
        <w:ind w:right="300"/>
        <w:jc w:val="both"/>
        <w:rPr>
          <w:rFonts w:ascii="Arial CE" w:hAnsi="Arial CE" w:cs="Arial CE"/>
          <w:color w:val="000000"/>
          <w:sz w:val="20"/>
          <w:szCs w:val="20"/>
        </w:rPr>
      </w:pPr>
      <w:r>
        <w:rPr>
          <w:rFonts w:ascii="Arial CE" w:hAnsi="Arial CE" w:cs="Arial CE"/>
          <w:color w:val="000000"/>
          <w:sz w:val="20"/>
          <w:szCs w:val="20"/>
        </w:rPr>
        <w:t xml:space="preserve">aktualny odpis z właściwego rejestru lub z centralnej ewidencji i informacji o działalności gospodarczej, jeżeli odrębne przepisy wymagają wpisu do rejestru lub ewidencji, w celu wykazania braku podstaw do wykluczenia w oparciu o art. 24 ust. 1 </w:t>
      </w:r>
      <w:proofErr w:type="spellStart"/>
      <w:r>
        <w:rPr>
          <w:rFonts w:ascii="Arial CE" w:hAnsi="Arial CE" w:cs="Arial CE"/>
          <w:color w:val="000000"/>
          <w:sz w:val="20"/>
          <w:szCs w:val="20"/>
        </w:rPr>
        <w:t>pkt</w:t>
      </w:r>
      <w:proofErr w:type="spellEnd"/>
      <w:r>
        <w:rPr>
          <w:rFonts w:ascii="Arial CE" w:hAnsi="Arial CE" w:cs="Arial CE"/>
          <w:color w:val="000000"/>
          <w:sz w:val="20"/>
          <w:szCs w:val="20"/>
        </w:rPr>
        <w:t xml:space="preserve"> 2 ustawy, wystawiony nie wcześniej niż 6 miesięcy przed upływem terminu składania wniosków o dopuszczenie do udziału w postępowaniu o udzielenie zamówienia albo składania ofert;</w:t>
      </w:r>
    </w:p>
    <w:p w:rsidR="00F95146" w:rsidRDefault="00F95146" w:rsidP="00F95146">
      <w:pPr>
        <w:pStyle w:val="bold"/>
        <w:spacing w:before="0" w:beforeAutospacing="0" w:after="0" w:afterAutospacing="0" w:line="400" w:lineRule="atLeast"/>
        <w:ind w:left="225"/>
        <w:rPr>
          <w:rFonts w:ascii="Arial CE" w:hAnsi="Arial CE" w:cs="Arial CE"/>
          <w:b/>
          <w:bCs/>
          <w:color w:val="000000"/>
          <w:sz w:val="20"/>
          <w:szCs w:val="20"/>
        </w:rPr>
      </w:pPr>
      <w:r>
        <w:rPr>
          <w:rFonts w:ascii="Arial CE" w:hAnsi="Arial CE" w:cs="Arial CE"/>
          <w:b/>
          <w:bCs/>
          <w:color w:val="000000"/>
          <w:sz w:val="20"/>
          <w:szCs w:val="20"/>
        </w:rPr>
        <w:t>III.4.3) Dokumenty podmiotów zagranicznych</w:t>
      </w:r>
    </w:p>
    <w:p w:rsidR="00F95146" w:rsidRDefault="00F95146" w:rsidP="00F95146">
      <w:pPr>
        <w:pStyle w:val="bold"/>
        <w:spacing w:before="0" w:beforeAutospacing="0" w:after="0" w:afterAutospacing="0" w:line="400" w:lineRule="atLeast"/>
        <w:ind w:left="225"/>
        <w:rPr>
          <w:rFonts w:ascii="Arial CE" w:hAnsi="Arial CE" w:cs="Arial CE"/>
          <w:b/>
          <w:bCs/>
          <w:color w:val="000000"/>
          <w:sz w:val="20"/>
          <w:szCs w:val="20"/>
        </w:rPr>
      </w:pPr>
      <w:r>
        <w:rPr>
          <w:rFonts w:ascii="Arial CE" w:hAnsi="Arial CE" w:cs="Arial CE"/>
          <w:b/>
          <w:bCs/>
          <w:color w:val="000000"/>
          <w:sz w:val="20"/>
          <w:szCs w:val="20"/>
        </w:rPr>
        <w:t>Jeżeli wykonawca ma siedzibę lub miejsce zamieszkania poza terytorium Rzeczypospolitej Polskiej, przedkłada:</w:t>
      </w:r>
    </w:p>
    <w:p w:rsidR="00F95146" w:rsidRDefault="00F95146" w:rsidP="00F95146">
      <w:pPr>
        <w:pStyle w:val="bold"/>
        <w:spacing w:before="0" w:beforeAutospacing="0" w:after="0" w:afterAutospacing="0" w:line="400" w:lineRule="atLeast"/>
        <w:ind w:left="225"/>
        <w:rPr>
          <w:rFonts w:ascii="Arial CE" w:hAnsi="Arial CE" w:cs="Arial CE"/>
          <w:b/>
          <w:bCs/>
          <w:color w:val="000000"/>
          <w:sz w:val="20"/>
          <w:szCs w:val="20"/>
        </w:rPr>
      </w:pPr>
      <w:r>
        <w:rPr>
          <w:rFonts w:ascii="Arial CE" w:hAnsi="Arial CE" w:cs="Arial CE"/>
          <w:b/>
          <w:bCs/>
          <w:color w:val="000000"/>
          <w:sz w:val="20"/>
          <w:szCs w:val="20"/>
        </w:rPr>
        <w:t>III.4.3.1) dokument wystawiony w kraju, w którym ma siedzibę lub miejsce zamieszkania potwierdzający, że:</w:t>
      </w:r>
    </w:p>
    <w:p w:rsidR="00F95146" w:rsidRDefault="00F95146" w:rsidP="00F95146">
      <w:pPr>
        <w:numPr>
          <w:ilvl w:val="0"/>
          <w:numId w:val="6"/>
        </w:numPr>
        <w:spacing w:before="100" w:beforeAutospacing="1" w:after="180" w:line="400" w:lineRule="atLeast"/>
        <w:ind w:right="300"/>
        <w:jc w:val="both"/>
        <w:rPr>
          <w:rFonts w:ascii="Arial CE" w:hAnsi="Arial CE" w:cs="Arial CE"/>
          <w:color w:val="000000"/>
          <w:sz w:val="20"/>
          <w:szCs w:val="20"/>
        </w:rPr>
      </w:pPr>
      <w:r>
        <w:rPr>
          <w:rFonts w:ascii="Arial CE" w:hAnsi="Arial CE" w:cs="Arial CE"/>
          <w:color w:val="000000"/>
          <w:sz w:val="20"/>
          <w:szCs w:val="20"/>
        </w:rPr>
        <w:lastRenderedPageBreak/>
        <w:t>nie otwarto jego likwidacji ani nie ogłoszono upadłości - wystawiony nie wcześniej niż 6 miesięcy przed upływem terminu składania wniosków o dopuszczenie do udziału w postępowaniu o udzielenie zamówienia albo składania ofert;</w:t>
      </w:r>
    </w:p>
    <w:p w:rsidR="00F95146" w:rsidRDefault="00F95146" w:rsidP="00F95146">
      <w:pPr>
        <w:pStyle w:val="bold"/>
        <w:spacing w:before="0" w:beforeAutospacing="0" w:after="0" w:afterAutospacing="0" w:line="400" w:lineRule="atLeast"/>
        <w:ind w:left="225"/>
        <w:rPr>
          <w:rFonts w:ascii="Arial CE" w:hAnsi="Arial CE" w:cs="Arial CE"/>
          <w:b/>
          <w:bCs/>
          <w:color w:val="000000"/>
          <w:sz w:val="20"/>
          <w:szCs w:val="20"/>
        </w:rPr>
      </w:pPr>
      <w:r>
        <w:rPr>
          <w:rFonts w:ascii="Arial CE" w:hAnsi="Arial CE" w:cs="Arial CE"/>
          <w:b/>
          <w:bCs/>
          <w:color w:val="000000"/>
          <w:sz w:val="20"/>
          <w:szCs w:val="20"/>
        </w:rPr>
        <w:t>III.4.4) Dokumenty dotyczące przynależności do tej samej grupy kapitałowej</w:t>
      </w:r>
    </w:p>
    <w:p w:rsidR="00F95146" w:rsidRDefault="00F95146" w:rsidP="00F95146">
      <w:pPr>
        <w:numPr>
          <w:ilvl w:val="0"/>
          <w:numId w:val="7"/>
        </w:numPr>
        <w:spacing w:before="100" w:beforeAutospacing="1" w:after="180" w:line="400" w:lineRule="atLeast"/>
        <w:ind w:right="300"/>
        <w:jc w:val="both"/>
        <w:rPr>
          <w:rFonts w:ascii="Arial CE" w:hAnsi="Arial CE" w:cs="Arial CE"/>
          <w:color w:val="000000"/>
          <w:sz w:val="20"/>
          <w:szCs w:val="20"/>
        </w:rPr>
      </w:pPr>
      <w:r>
        <w:rPr>
          <w:rFonts w:ascii="Arial CE" w:hAnsi="Arial CE" w:cs="Arial CE"/>
          <w:color w:val="000000"/>
          <w:sz w:val="20"/>
          <w:szCs w:val="20"/>
        </w:rPr>
        <w:t xml:space="preserve">lista podmiotów należących do tej samej grupy kapitałowej w rozumieniu ustawy z dnia 16 lutego 2007 </w:t>
      </w:r>
      <w:proofErr w:type="spellStart"/>
      <w:r>
        <w:rPr>
          <w:rFonts w:ascii="Arial CE" w:hAnsi="Arial CE" w:cs="Arial CE"/>
          <w:color w:val="000000"/>
          <w:sz w:val="20"/>
          <w:szCs w:val="20"/>
        </w:rPr>
        <w:t>r</w:t>
      </w:r>
      <w:proofErr w:type="spellEnd"/>
      <w:r>
        <w:rPr>
          <w:rFonts w:ascii="Arial CE" w:hAnsi="Arial CE" w:cs="Arial CE"/>
          <w:color w:val="000000"/>
          <w:sz w:val="20"/>
          <w:szCs w:val="20"/>
        </w:rPr>
        <w:t>. o ochronie konkurencji i konsumentów albo informacji o tym, że nie należy do grupy kapitałowej;</w:t>
      </w:r>
    </w:p>
    <w:p w:rsidR="00F95146" w:rsidRDefault="00F95146" w:rsidP="00F95146">
      <w:pPr>
        <w:pStyle w:val="khtitle"/>
        <w:spacing w:before="375" w:beforeAutospacing="0" w:after="225" w:afterAutospacing="0" w:line="400" w:lineRule="atLeast"/>
        <w:rPr>
          <w:rFonts w:ascii="Arial CE" w:hAnsi="Arial CE" w:cs="Arial CE"/>
          <w:b/>
          <w:bCs/>
          <w:color w:val="000000"/>
          <w:u w:val="single"/>
        </w:rPr>
      </w:pPr>
      <w:r>
        <w:rPr>
          <w:rFonts w:ascii="Arial CE" w:hAnsi="Arial CE" w:cs="Arial CE"/>
          <w:b/>
          <w:bCs/>
          <w:color w:val="000000"/>
          <w:u w:val="single"/>
        </w:rPr>
        <w:t>SEKCJA IV: PROCEDURA</w:t>
      </w:r>
    </w:p>
    <w:p w:rsidR="00F95146" w:rsidRDefault="00F95146" w:rsidP="00F95146">
      <w:pPr>
        <w:pStyle w:val="NormalnyWeb"/>
        <w:spacing w:before="0" w:beforeAutospacing="0" w:after="0" w:afterAutospacing="0" w:line="400" w:lineRule="atLeast"/>
        <w:ind w:left="225"/>
        <w:rPr>
          <w:rFonts w:ascii="Arial CE" w:hAnsi="Arial CE" w:cs="Arial CE"/>
          <w:color w:val="000000"/>
          <w:sz w:val="20"/>
          <w:szCs w:val="20"/>
        </w:rPr>
      </w:pPr>
      <w:r>
        <w:rPr>
          <w:rFonts w:ascii="Arial CE" w:hAnsi="Arial CE" w:cs="Arial CE"/>
          <w:b/>
          <w:bCs/>
          <w:color w:val="000000"/>
          <w:sz w:val="20"/>
          <w:szCs w:val="20"/>
        </w:rPr>
        <w:t>IV.1) TRYB UDZIELENIA ZAMÓWIENIA</w:t>
      </w:r>
    </w:p>
    <w:p w:rsidR="00F95146" w:rsidRDefault="00F95146" w:rsidP="00F95146">
      <w:pPr>
        <w:pStyle w:val="NormalnyWeb"/>
        <w:spacing w:before="0" w:beforeAutospacing="0" w:after="0" w:afterAutospacing="0" w:line="400" w:lineRule="atLeast"/>
        <w:ind w:left="225"/>
        <w:rPr>
          <w:rFonts w:ascii="Arial CE" w:hAnsi="Arial CE" w:cs="Arial CE"/>
          <w:color w:val="000000"/>
          <w:sz w:val="20"/>
          <w:szCs w:val="20"/>
        </w:rPr>
      </w:pPr>
      <w:r>
        <w:rPr>
          <w:rFonts w:ascii="Arial CE" w:hAnsi="Arial CE" w:cs="Arial CE"/>
          <w:b/>
          <w:bCs/>
          <w:color w:val="000000"/>
          <w:sz w:val="20"/>
          <w:szCs w:val="20"/>
        </w:rPr>
        <w:t>IV.1.1) Tryb udzielenia zamówienia:</w:t>
      </w:r>
      <w:r>
        <w:rPr>
          <w:rStyle w:val="apple-converted-space"/>
          <w:rFonts w:ascii="Arial CE" w:hAnsi="Arial CE" w:cs="Arial CE"/>
          <w:color w:val="000000"/>
          <w:sz w:val="20"/>
          <w:szCs w:val="20"/>
        </w:rPr>
        <w:t> </w:t>
      </w:r>
      <w:r>
        <w:rPr>
          <w:rFonts w:ascii="Arial CE" w:hAnsi="Arial CE" w:cs="Arial CE"/>
          <w:color w:val="000000"/>
          <w:sz w:val="20"/>
          <w:szCs w:val="20"/>
        </w:rPr>
        <w:t>przetarg nieograniczony.</w:t>
      </w:r>
    </w:p>
    <w:p w:rsidR="00F95146" w:rsidRDefault="00F95146" w:rsidP="00F95146">
      <w:pPr>
        <w:pStyle w:val="NormalnyWeb"/>
        <w:spacing w:before="0" w:beforeAutospacing="0" w:after="0" w:afterAutospacing="0" w:line="400" w:lineRule="atLeast"/>
        <w:ind w:left="225"/>
        <w:rPr>
          <w:rFonts w:ascii="Arial CE" w:hAnsi="Arial CE" w:cs="Arial CE"/>
          <w:color w:val="000000"/>
          <w:sz w:val="20"/>
          <w:szCs w:val="20"/>
        </w:rPr>
      </w:pPr>
      <w:r>
        <w:rPr>
          <w:rFonts w:ascii="Arial CE" w:hAnsi="Arial CE" w:cs="Arial CE"/>
          <w:b/>
          <w:bCs/>
          <w:color w:val="000000"/>
          <w:sz w:val="20"/>
          <w:szCs w:val="20"/>
        </w:rPr>
        <w:t>IV.2) KRYTERIA OCENY OFERT</w:t>
      </w:r>
    </w:p>
    <w:p w:rsidR="00F95146" w:rsidRDefault="00F95146" w:rsidP="00F95146">
      <w:pPr>
        <w:pStyle w:val="NormalnyWeb"/>
        <w:spacing w:before="0" w:beforeAutospacing="0" w:after="0" w:afterAutospacing="0" w:line="400" w:lineRule="atLeast"/>
        <w:ind w:left="225"/>
        <w:rPr>
          <w:rFonts w:ascii="Arial CE" w:hAnsi="Arial CE" w:cs="Arial CE"/>
          <w:color w:val="000000"/>
          <w:sz w:val="20"/>
          <w:szCs w:val="20"/>
        </w:rPr>
      </w:pPr>
      <w:r>
        <w:rPr>
          <w:rFonts w:ascii="Arial CE" w:hAnsi="Arial CE" w:cs="Arial CE"/>
          <w:b/>
          <w:bCs/>
          <w:color w:val="000000"/>
          <w:sz w:val="20"/>
          <w:szCs w:val="20"/>
        </w:rPr>
        <w:t>IV.2.1) Kryteria oceny ofert:</w:t>
      </w:r>
      <w:r>
        <w:rPr>
          <w:rStyle w:val="apple-converted-space"/>
          <w:rFonts w:ascii="Arial CE" w:hAnsi="Arial CE" w:cs="Arial CE"/>
          <w:b/>
          <w:bCs/>
          <w:color w:val="000000"/>
          <w:sz w:val="20"/>
          <w:szCs w:val="20"/>
        </w:rPr>
        <w:t> </w:t>
      </w:r>
      <w:r>
        <w:rPr>
          <w:rFonts w:ascii="Arial CE" w:hAnsi="Arial CE" w:cs="Arial CE"/>
          <w:color w:val="000000"/>
          <w:sz w:val="20"/>
          <w:szCs w:val="20"/>
        </w:rPr>
        <w:t>najniższa cena.</w:t>
      </w:r>
    </w:p>
    <w:p w:rsidR="00F95146" w:rsidRDefault="00F95146" w:rsidP="00F95146">
      <w:pPr>
        <w:pStyle w:val="NormalnyWeb"/>
        <w:spacing w:before="0" w:beforeAutospacing="0" w:after="0" w:afterAutospacing="0" w:line="400" w:lineRule="atLeast"/>
        <w:ind w:left="225"/>
        <w:rPr>
          <w:rFonts w:ascii="Arial CE" w:hAnsi="Arial CE" w:cs="Arial CE"/>
          <w:color w:val="000000"/>
          <w:sz w:val="20"/>
          <w:szCs w:val="20"/>
        </w:rPr>
      </w:pPr>
      <w:r>
        <w:rPr>
          <w:rFonts w:ascii="Arial CE" w:hAnsi="Arial CE" w:cs="Arial CE"/>
          <w:b/>
          <w:bCs/>
          <w:color w:val="000000"/>
          <w:sz w:val="20"/>
          <w:szCs w:val="20"/>
        </w:rPr>
        <w:t>IV.4) INFORMACJE ADMINISTRACYJNE</w:t>
      </w:r>
    </w:p>
    <w:p w:rsidR="00F95146" w:rsidRDefault="00F95146" w:rsidP="00F95146">
      <w:pPr>
        <w:pStyle w:val="NormalnyWeb"/>
        <w:spacing w:before="0" w:beforeAutospacing="0" w:after="0" w:afterAutospacing="0" w:line="400" w:lineRule="atLeast"/>
        <w:ind w:left="225"/>
        <w:rPr>
          <w:rFonts w:ascii="Arial CE" w:hAnsi="Arial CE" w:cs="Arial CE"/>
          <w:color w:val="000000"/>
          <w:sz w:val="20"/>
          <w:szCs w:val="20"/>
        </w:rPr>
      </w:pPr>
      <w:r>
        <w:rPr>
          <w:rFonts w:ascii="Arial CE" w:hAnsi="Arial CE" w:cs="Arial CE"/>
          <w:b/>
          <w:bCs/>
          <w:color w:val="000000"/>
          <w:sz w:val="20"/>
          <w:szCs w:val="20"/>
        </w:rPr>
        <w:t>IV.4.1)</w:t>
      </w:r>
      <w:r>
        <w:rPr>
          <w:rFonts w:ascii="Arial CE" w:hAnsi="Arial CE" w:cs="Arial CE"/>
          <w:color w:val="000000"/>
          <w:sz w:val="20"/>
          <w:szCs w:val="20"/>
        </w:rPr>
        <w:t> </w:t>
      </w:r>
      <w:r>
        <w:rPr>
          <w:rFonts w:ascii="Arial CE" w:hAnsi="Arial CE" w:cs="Arial CE"/>
          <w:b/>
          <w:bCs/>
          <w:color w:val="000000"/>
          <w:sz w:val="20"/>
          <w:szCs w:val="20"/>
        </w:rPr>
        <w:t>Adres strony internetowej, na której jest dostępna specyfikacja istotnych warunków zamówienia:</w:t>
      </w:r>
      <w:r>
        <w:rPr>
          <w:rStyle w:val="apple-converted-space"/>
          <w:rFonts w:ascii="Arial CE" w:hAnsi="Arial CE" w:cs="Arial CE"/>
          <w:color w:val="000000"/>
          <w:sz w:val="20"/>
          <w:szCs w:val="20"/>
        </w:rPr>
        <w:t> </w:t>
      </w:r>
      <w:r>
        <w:rPr>
          <w:rFonts w:ascii="Arial CE" w:hAnsi="Arial CE" w:cs="Arial CE"/>
          <w:color w:val="000000"/>
          <w:sz w:val="20"/>
          <w:szCs w:val="20"/>
        </w:rPr>
        <w:t>www.chopin.edu.pl</w:t>
      </w:r>
      <w:r>
        <w:rPr>
          <w:rFonts w:ascii="Arial CE" w:hAnsi="Arial CE" w:cs="Arial CE"/>
          <w:color w:val="000000"/>
          <w:sz w:val="20"/>
          <w:szCs w:val="20"/>
        </w:rPr>
        <w:br/>
      </w:r>
      <w:r>
        <w:rPr>
          <w:rFonts w:ascii="Arial CE" w:hAnsi="Arial CE" w:cs="Arial CE"/>
          <w:b/>
          <w:bCs/>
          <w:color w:val="000000"/>
          <w:sz w:val="20"/>
          <w:szCs w:val="20"/>
        </w:rPr>
        <w:t>Specyfikację istotnych warunków zamówienia można uzyskać pod adresem:</w:t>
      </w:r>
      <w:r>
        <w:rPr>
          <w:rStyle w:val="apple-converted-space"/>
          <w:rFonts w:ascii="Arial CE" w:hAnsi="Arial CE" w:cs="Arial CE"/>
          <w:color w:val="000000"/>
          <w:sz w:val="20"/>
          <w:szCs w:val="20"/>
        </w:rPr>
        <w:t> </w:t>
      </w:r>
      <w:r>
        <w:rPr>
          <w:rFonts w:ascii="Arial CE" w:hAnsi="Arial CE" w:cs="Arial CE"/>
          <w:color w:val="000000"/>
          <w:sz w:val="20"/>
          <w:szCs w:val="20"/>
        </w:rPr>
        <w:t>Uniwersytet Muzyczny Fryderyka Chopina, ul. Okólnik 2, pok. 211, Warszawa..</w:t>
      </w:r>
    </w:p>
    <w:p w:rsidR="00F95146" w:rsidRDefault="00F95146" w:rsidP="00F95146">
      <w:pPr>
        <w:pStyle w:val="NormalnyWeb"/>
        <w:spacing w:before="0" w:beforeAutospacing="0" w:after="0" w:afterAutospacing="0" w:line="400" w:lineRule="atLeast"/>
        <w:ind w:left="225"/>
        <w:rPr>
          <w:rFonts w:ascii="Arial CE" w:hAnsi="Arial CE" w:cs="Arial CE"/>
          <w:color w:val="000000"/>
          <w:sz w:val="20"/>
          <w:szCs w:val="20"/>
        </w:rPr>
      </w:pPr>
      <w:r>
        <w:rPr>
          <w:rFonts w:ascii="Arial CE" w:hAnsi="Arial CE" w:cs="Arial CE"/>
          <w:b/>
          <w:bCs/>
          <w:color w:val="000000"/>
          <w:sz w:val="20"/>
          <w:szCs w:val="20"/>
        </w:rPr>
        <w:t>IV.4.4) Termin składania wniosków o dopuszczenie do udziału w postępowaniu lub ofert:</w:t>
      </w:r>
      <w:r>
        <w:rPr>
          <w:rStyle w:val="apple-converted-space"/>
          <w:rFonts w:ascii="Arial CE" w:hAnsi="Arial CE" w:cs="Arial CE"/>
          <w:color w:val="000000"/>
          <w:sz w:val="20"/>
          <w:szCs w:val="20"/>
        </w:rPr>
        <w:t> </w:t>
      </w:r>
      <w:r>
        <w:rPr>
          <w:rFonts w:ascii="Arial CE" w:hAnsi="Arial CE" w:cs="Arial CE"/>
          <w:color w:val="000000"/>
          <w:sz w:val="20"/>
          <w:szCs w:val="20"/>
        </w:rPr>
        <w:t>28.10.2013 godzina 15:30, miejsce: Uniwersytet Muzyczny Fryderyka Chopina, ul. Okólnik 2, Kancelaria, Warszawa..</w:t>
      </w:r>
    </w:p>
    <w:p w:rsidR="00F95146" w:rsidRDefault="00F95146" w:rsidP="00F95146">
      <w:pPr>
        <w:pStyle w:val="NormalnyWeb"/>
        <w:spacing w:before="0" w:beforeAutospacing="0" w:after="0" w:afterAutospacing="0" w:line="400" w:lineRule="atLeast"/>
        <w:ind w:left="225"/>
        <w:rPr>
          <w:rFonts w:ascii="Arial CE" w:hAnsi="Arial CE" w:cs="Arial CE"/>
          <w:color w:val="000000"/>
          <w:sz w:val="20"/>
          <w:szCs w:val="20"/>
        </w:rPr>
      </w:pPr>
      <w:r>
        <w:rPr>
          <w:rFonts w:ascii="Arial CE" w:hAnsi="Arial CE" w:cs="Arial CE"/>
          <w:b/>
          <w:bCs/>
          <w:color w:val="000000"/>
          <w:sz w:val="20"/>
          <w:szCs w:val="20"/>
        </w:rPr>
        <w:t>IV.4.5) Termin związania ofertą:</w:t>
      </w:r>
      <w:r>
        <w:rPr>
          <w:rStyle w:val="apple-converted-space"/>
          <w:rFonts w:ascii="Arial CE" w:hAnsi="Arial CE" w:cs="Arial CE"/>
          <w:color w:val="000000"/>
          <w:sz w:val="20"/>
          <w:szCs w:val="20"/>
        </w:rPr>
        <w:t> </w:t>
      </w:r>
      <w:r>
        <w:rPr>
          <w:rFonts w:ascii="Arial CE" w:hAnsi="Arial CE" w:cs="Arial CE"/>
          <w:color w:val="000000"/>
          <w:sz w:val="20"/>
          <w:szCs w:val="20"/>
        </w:rPr>
        <w:t>okres w dniach: 30 (od ostatecznego terminu składania ofert).</w:t>
      </w:r>
    </w:p>
    <w:p w:rsidR="00F95146" w:rsidRDefault="00F95146" w:rsidP="00F95146">
      <w:pPr>
        <w:pStyle w:val="NormalnyWeb"/>
        <w:spacing w:before="0" w:beforeAutospacing="0" w:after="0" w:afterAutospacing="0" w:line="400" w:lineRule="atLeast"/>
        <w:ind w:left="225"/>
        <w:rPr>
          <w:rFonts w:ascii="Arial CE" w:hAnsi="Arial CE" w:cs="Arial CE"/>
          <w:color w:val="000000"/>
          <w:sz w:val="20"/>
          <w:szCs w:val="20"/>
        </w:rPr>
      </w:pPr>
      <w:r>
        <w:rPr>
          <w:rFonts w:ascii="Arial CE" w:hAnsi="Arial CE" w:cs="Arial CE"/>
          <w:b/>
          <w:bCs/>
          <w:color w:val="000000"/>
          <w:sz w:val="20"/>
          <w:szCs w:val="20"/>
        </w:rPr>
        <w:t>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Pr>
          <w:rStyle w:val="apple-converted-space"/>
          <w:rFonts w:ascii="Arial CE" w:hAnsi="Arial CE" w:cs="Arial CE"/>
          <w:b/>
          <w:bCs/>
          <w:color w:val="000000"/>
          <w:sz w:val="20"/>
          <w:szCs w:val="20"/>
        </w:rPr>
        <w:t> </w:t>
      </w:r>
      <w:r>
        <w:rPr>
          <w:rFonts w:ascii="Arial CE" w:hAnsi="Arial CE" w:cs="Arial CE"/>
          <w:color w:val="000000"/>
          <w:sz w:val="20"/>
          <w:szCs w:val="20"/>
        </w:rPr>
        <w:t>nie</w:t>
      </w:r>
    </w:p>
    <w:p w:rsidR="00444754" w:rsidRDefault="00444754"/>
    <w:sectPr w:rsidR="00444754" w:rsidSect="00444754">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5146" w:rsidRDefault="00F95146" w:rsidP="00F95146">
      <w:r>
        <w:separator/>
      </w:r>
    </w:p>
  </w:endnote>
  <w:endnote w:type="continuationSeparator" w:id="0">
    <w:p w:rsidR="00F95146" w:rsidRDefault="00F95146" w:rsidP="00F951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47363"/>
      <w:docPartObj>
        <w:docPartGallery w:val="Page Numbers (Bottom of Page)"/>
        <w:docPartUnique/>
      </w:docPartObj>
    </w:sdtPr>
    <w:sdtContent>
      <w:p w:rsidR="00F95146" w:rsidRDefault="00F95146">
        <w:pPr>
          <w:pStyle w:val="Stopka"/>
          <w:jc w:val="right"/>
        </w:pPr>
        <w:fldSimple w:instr=" PAGE   \* MERGEFORMAT ">
          <w:r>
            <w:rPr>
              <w:noProof/>
            </w:rPr>
            <w:t>1</w:t>
          </w:r>
        </w:fldSimple>
      </w:p>
    </w:sdtContent>
  </w:sdt>
  <w:p w:rsidR="00F95146" w:rsidRDefault="00F9514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5146" w:rsidRDefault="00F95146" w:rsidP="00F95146">
      <w:r>
        <w:separator/>
      </w:r>
    </w:p>
  </w:footnote>
  <w:footnote w:type="continuationSeparator" w:id="0">
    <w:p w:rsidR="00F95146" w:rsidRDefault="00F95146" w:rsidP="00F951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93EBE"/>
    <w:multiLevelType w:val="multilevel"/>
    <w:tmpl w:val="C5DC0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522AAE"/>
    <w:multiLevelType w:val="multilevel"/>
    <w:tmpl w:val="3FCA7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114B12"/>
    <w:multiLevelType w:val="multilevel"/>
    <w:tmpl w:val="48C28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0B31CC9"/>
    <w:multiLevelType w:val="multilevel"/>
    <w:tmpl w:val="2494A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4173CD8"/>
    <w:multiLevelType w:val="multilevel"/>
    <w:tmpl w:val="BB66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5996AB0"/>
    <w:multiLevelType w:val="multilevel"/>
    <w:tmpl w:val="66CE8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FAA2AA3"/>
    <w:multiLevelType w:val="multilevel"/>
    <w:tmpl w:val="DBB652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6"/>
  </w:num>
  <w:num w:numId="4">
    <w:abstractNumId w:val="3"/>
  </w:num>
  <w:num w:numId="5">
    <w:abstractNumId w:val="4"/>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F95146"/>
    <w:rsid w:val="00444754"/>
    <w:rsid w:val="006C16AF"/>
    <w:rsid w:val="00AA4AE0"/>
    <w:rsid w:val="00B02A6C"/>
    <w:rsid w:val="00C46EF7"/>
    <w:rsid w:val="00E83E42"/>
    <w:rsid w:val="00F95146"/>
    <w:rsid w:val="00FE699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83E42"/>
    <w:rPr>
      <w:sz w:val="24"/>
      <w:szCs w:val="24"/>
    </w:rPr>
  </w:style>
  <w:style w:type="paragraph" w:styleId="Nagwek1">
    <w:name w:val="heading 1"/>
    <w:basedOn w:val="Normalny"/>
    <w:next w:val="Normalny"/>
    <w:link w:val="Nagwek1Znak"/>
    <w:qFormat/>
    <w:rsid w:val="00E83E42"/>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83E42"/>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83E42"/>
    <w:rPr>
      <w:rFonts w:ascii="Arial" w:hAnsi="Arial" w:cs="Arial"/>
      <w:b/>
      <w:bCs/>
      <w:kern w:val="32"/>
      <w:sz w:val="32"/>
      <w:szCs w:val="32"/>
    </w:rPr>
  </w:style>
  <w:style w:type="character" w:customStyle="1" w:styleId="Nagwek2Znak">
    <w:name w:val="Nagłówek 2 Znak"/>
    <w:basedOn w:val="Domylnaczcionkaakapitu"/>
    <w:link w:val="Nagwek2"/>
    <w:rsid w:val="00E83E42"/>
    <w:rPr>
      <w:rFonts w:ascii="Arial" w:hAnsi="Arial" w:cs="Arial"/>
      <w:b/>
      <w:bCs/>
      <w:i/>
      <w:iCs/>
      <w:sz w:val="28"/>
      <w:szCs w:val="28"/>
    </w:rPr>
  </w:style>
  <w:style w:type="paragraph" w:styleId="Bezodstpw">
    <w:name w:val="No Spacing"/>
    <w:uiPriority w:val="1"/>
    <w:qFormat/>
    <w:rsid w:val="00E83E42"/>
    <w:rPr>
      <w:rFonts w:ascii="Calibri" w:eastAsia="Calibri" w:hAnsi="Calibri"/>
      <w:sz w:val="22"/>
      <w:szCs w:val="22"/>
      <w:lang w:eastAsia="en-US"/>
    </w:rPr>
  </w:style>
  <w:style w:type="paragraph" w:styleId="Akapitzlist">
    <w:name w:val="List Paragraph"/>
    <w:basedOn w:val="Normalny"/>
    <w:uiPriority w:val="34"/>
    <w:qFormat/>
    <w:rsid w:val="00E83E42"/>
    <w:pPr>
      <w:ind w:left="708"/>
    </w:pPr>
  </w:style>
  <w:style w:type="character" w:customStyle="1" w:styleId="apple-converted-space">
    <w:name w:val="apple-converted-space"/>
    <w:basedOn w:val="Domylnaczcionkaakapitu"/>
    <w:rsid w:val="00F95146"/>
  </w:style>
  <w:style w:type="character" w:customStyle="1" w:styleId="text2">
    <w:name w:val="text2"/>
    <w:basedOn w:val="Domylnaczcionkaakapitu"/>
    <w:rsid w:val="00F95146"/>
  </w:style>
  <w:style w:type="character" w:styleId="Hipercze">
    <w:name w:val="Hyperlink"/>
    <w:basedOn w:val="Domylnaczcionkaakapitu"/>
    <w:uiPriority w:val="99"/>
    <w:semiHidden/>
    <w:unhideWhenUsed/>
    <w:rsid w:val="00F95146"/>
    <w:rPr>
      <w:color w:val="0000FF"/>
      <w:u w:val="single"/>
    </w:rPr>
  </w:style>
  <w:style w:type="paragraph" w:styleId="NormalnyWeb">
    <w:name w:val="Normal (Web)"/>
    <w:basedOn w:val="Normalny"/>
    <w:uiPriority w:val="99"/>
    <w:semiHidden/>
    <w:unhideWhenUsed/>
    <w:rsid w:val="00F95146"/>
    <w:pPr>
      <w:spacing w:before="100" w:beforeAutospacing="1" w:after="100" w:afterAutospacing="1"/>
    </w:pPr>
  </w:style>
  <w:style w:type="paragraph" w:customStyle="1" w:styleId="khheader">
    <w:name w:val="kh_header"/>
    <w:basedOn w:val="Normalny"/>
    <w:rsid w:val="00F95146"/>
    <w:pPr>
      <w:spacing w:before="100" w:beforeAutospacing="1" w:after="100" w:afterAutospacing="1"/>
    </w:pPr>
  </w:style>
  <w:style w:type="paragraph" w:customStyle="1" w:styleId="khtitle">
    <w:name w:val="kh_title"/>
    <w:basedOn w:val="Normalny"/>
    <w:rsid w:val="00F95146"/>
    <w:pPr>
      <w:spacing w:before="100" w:beforeAutospacing="1" w:after="100" w:afterAutospacing="1"/>
    </w:pPr>
  </w:style>
  <w:style w:type="paragraph" w:customStyle="1" w:styleId="bold">
    <w:name w:val="bold"/>
    <w:basedOn w:val="Normalny"/>
    <w:rsid w:val="00F95146"/>
    <w:pPr>
      <w:spacing w:before="100" w:beforeAutospacing="1" w:after="100" w:afterAutospacing="1"/>
    </w:pPr>
  </w:style>
  <w:style w:type="paragraph" w:styleId="Nagwek">
    <w:name w:val="header"/>
    <w:basedOn w:val="Normalny"/>
    <w:link w:val="NagwekZnak"/>
    <w:uiPriority w:val="99"/>
    <w:semiHidden/>
    <w:unhideWhenUsed/>
    <w:rsid w:val="00F95146"/>
    <w:pPr>
      <w:tabs>
        <w:tab w:val="center" w:pos="4536"/>
        <w:tab w:val="right" w:pos="9072"/>
      </w:tabs>
    </w:pPr>
  </w:style>
  <w:style w:type="character" w:customStyle="1" w:styleId="NagwekZnak">
    <w:name w:val="Nagłówek Znak"/>
    <w:basedOn w:val="Domylnaczcionkaakapitu"/>
    <w:link w:val="Nagwek"/>
    <w:uiPriority w:val="99"/>
    <w:semiHidden/>
    <w:rsid w:val="00F95146"/>
    <w:rPr>
      <w:sz w:val="24"/>
      <w:szCs w:val="24"/>
    </w:rPr>
  </w:style>
  <w:style w:type="paragraph" w:styleId="Stopka">
    <w:name w:val="footer"/>
    <w:basedOn w:val="Normalny"/>
    <w:link w:val="StopkaZnak"/>
    <w:uiPriority w:val="99"/>
    <w:unhideWhenUsed/>
    <w:rsid w:val="00F95146"/>
    <w:pPr>
      <w:tabs>
        <w:tab w:val="center" w:pos="4536"/>
        <w:tab w:val="right" w:pos="9072"/>
      </w:tabs>
    </w:pPr>
  </w:style>
  <w:style w:type="character" w:customStyle="1" w:styleId="StopkaZnak">
    <w:name w:val="Stopka Znak"/>
    <w:basedOn w:val="Domylnaczcionkaakapitu"/>
    <w:link w:val="Stopka"/>
    <w:uiPriority w:val="99"/>
    <w:rsid w:val="00F95146"/>
    <w:rPr>
      <w:sz w:val="24"/>
      <w:szCs w:val="24"/>
    </w:rPr>
  </w:style>
</w:styles>
</file>

<file path=word/webSettings.xml><?xml version="1.0" encoding="utf-8"?>
<w:webSettings xmlns:r="http://schemas.openxmlformats.org/officeDocument/2006/relationships" xmlns:w="http://schemas.openxmlformats.org/wordprocessingml/2006/main">
  <w:divs>
    <w:div w:id="2090272526">
      <w:bodyDiv w:val="1"/>
      <w:marLeft w:val="0"/>
      <w:marRight w:val="0"/>
      <w:marTop w:val="0"/>
      <w:marBottom w:val="0"/>
      <w:divBdr>
        <w:top w:val="none" w:sz="0" w:space="0" w:color="auto"/>
        <w:left w:val="none" w:sz="0" w:space="0" w:color="auto"/>
        <w:bottom w:val="none" w:sz="0" w:space="0" w:color="auto"/>
        <w:right w:val="none" w:sz="0" w:space="0" w:color="auto"/>
      </w:divBdr>
      <w:divsChild>
        <w:div w:id="1225870752">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hopin.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2192</Words>
  <Characters>13155</Characters>
  <Application>Microsoft Office Word</Application>
  <DocSecurity>0</DocSecurity>
  <Lines>109</Lines>
  <Paragraphs>30</Paragraphs>
  <ScaleCrop>false</ScaleCrop>
  <Company/>
  <LinksUpToDate>false</LinksUpToDate>
  <CharactersWithSpaces>15317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Leszkowicz</dc:creator>
  <cp:lastModifiedBy>Tomasz Leszkowicz</cp:lastModifiedBy>
  <cp:revision>1</cp:revision>
  <dcterms:created xsi:type="dcterms:W3CDTF">2013-10-18T11:02:00Z</dcterms:created>
  <dcterms:modified xsi:type="dcterms:W3CDTF">2013-10-18T11:03:00Z</dcterms:modified>
</cp:coreProperties>
</file>